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42A9" w14:textId="7A5B64E6" w:rsidR="0083697A" w:rsidRPr="00C52778" w:rsidRDefault="0083697A" w:rsidP="00E10985">
      <w:pPr>
        <w:pStyle w:val="a3"/>
        <w:pBdr>
          <w:bottom w:val="single" w:sz="12" w:space="1" w:color="auto"/>
        </w:pBdr>
        <w:spacing w:before="0"/>
        <w:ind w:left="11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0" w:name="_Hlk32844423"/>
      <w:r w:rsidRPr="00C52778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 xml:space="preserve">ΠΑΡΑΡΤΗΜΑ V – </w:t>
      </w:r>
      <w:bookmarkEnd w:id="0"/>
      <w:r w:rsidRPr="00C52778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Ε</w:t>
      </w:r>
      <w:r w:rsidRPr="00C5277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υρωπαϊκό Ενιαίο Έγγραφο Σύμβασης (ΕΕΕΣ)</w:t>
      </w:r>
    </w:p>
    <w:p w14:paraId="3AB0CED1" w14:textId="77777777" w:rsidR="00FB5CC1" w:rsidRPr="00C52778" w:rsidRDefault="00FB5CC1" w:rsidP="00E10985">
      <w:pPr>
        <w:pStyle w:val="a3"/>
        <w:spacing w:before="0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5D91B6" w14:textId="5FEAAA2C" w:rsidR="009E53E2" w:rsidRPr="00C52778" w:rsidRDefault="009E53E2" w:rsidP="00E10985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69CC1FA6" w14:textId="34A0BCB9" w:rsidR="00DA000C" w:rsidRPr="00C52778" w:rsidRDefault="00DA000C" w:rsidP="00E10985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44E334FC" wp14:editId="010B96B1">
                <wp:extent cx="5967730" cy="560070"/>
                <wp:effectExtent l="0" t="0" r="4445" b="1905"/>
                <wp:docPr id="904" name="Πλαίσιο κειμένου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AD8CD" w14:textId="77777777" w:rsidR="00DA000C" w:rsidRDefault="00DA000C" w:rsidP="00DA000C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E334F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04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" fillcolor="#b1b1b1" stroked="f">
                <v:textbox inset="0,0,0,0">
                  <w:txbxContent>
                    <w:p w14:paraId="489AD8CD" w14:textId="77777777" w:rsidR="00DA000C" w:rsidRDefault="00DA000C" w:rsidP="00DA000C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71F4F" w14:textId="77777777" w:rsidR="00DA000C" w:rsidRPr="00C52778" w:rsidRDefault="00DA000C" w:rsidP="00E10985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7BA90B23" w14:textId="37D1F4BB" w:rsidR="00DA000C" w:rsidRPr="00C52778" w:rsidRDefault="00DA000C" w:rsidP="00E10985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841024" behindDoc="1" locked="0" layoutInCell="1" allowOverlap="1" wp14:anchorId="5B749311" wp14:editId="1819FB7F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903" name="Πλαίσιο κειμένου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0A62" w14:textId="77777777" w:rsidR="00DA000C" w:rsidRDefault="00DA000C" w:rsidP="00DA000C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9311" id="Πλαίσιο κειμένου 903" o:spid="_x0000_s1027" type="#_x0000_t202" style="position:absolute;left:0;text-align:left;margin-left:62.7pt;margin-top:10.6pt;width:469.9pt;height:29.4pt;z-index:-25147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" fillcolor="#dedede" stroked="f">
                <v:textbox inset="0,0,0,0">
                  <w:txbxContent>
                    <w:p w14:paraId="777C0A62" w14:textId="77777777" w:rsidR="00DA000C" w:rsidRDefault="00DA000C" w:rsidP="00DA000C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D3E12" w14:textId="77777777" w:rsidR="00DA000C" w:rsidRPr="00C52778" w:rsidRDefault="00DA000C" w:rsidP="00E10985">
      <w:pPr>
        <w:pStyle w:val="a3"/>
        <w:spacing w:before="158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δημοσίευσης</w:t>
      </w:r>
    </w:p>
    <w:p w14:paraId="3FE2F1DC" w14:textId="009943AC" w:rsidR="00DA000C" w:rsidRPr="00C52778" w:rsidRDefault="00DA000C" w:rsidP="00E10985">
      <w:pPr>
        <w:spacing w:before="131" w:line="297" w:lineRule="auto"/>
        <w:ind w:left="924" w:right="30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 διαδικασίες σύναψης σύμβασης για τις οποίες έχει δημοσιευτεί προκήρυξη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διαγωνισμού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Ένωσης,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="00FB5CC1"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απαιτούνται στο Μέρος Ι ανακτώνται αυτόματα, υπό την προϋπόθεση ότι έχει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χρησιμοποιηθεί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ηλεκτρονική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υπηρεσία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ΕΕΕΣ/ΤΕΥΔ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συμπλήρωση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ΕΕΕΣ</w:t>
      </w:r>
    </w:p>
    <w:p w14:paraId="7D0E4721" w14:textId="620F5D93" w:rsidR="00DA000C" w:rsidRPr="00C52778" w:rsidRDefault="00DA000C" w:rsidP="00E10985">
      <w:pPr>
        <w:spacing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/ΤΕΥΔ.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</w:p>
    <w:p w14:paraId="27CBAE95" w14:textId="77777777" w:rsidR="00DA000C" w:rsidRPr="00C52778" w:rsidRDefault="00DA000C" w:rsidP="00E10985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4BF54BB1" w14:textId="77777777" w:rsidR="00DA000C" w:rsidRPr="00C52778" w:rsidRDefault="00DA000C" w:rsidP="00E10985">
      <w:pPr>
        <w:spacing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δημοσιευθεί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διαγωνισμού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Ένωσης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υπάρχει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υποχρέωση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εκεί,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συμπληρώσει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αδιαμφισβήτητη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ταυτοποίηση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(π.χ.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παραπομπή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εθνικό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επίπεδο)</w:t>
      </w:r>
    </w:p>
    <w:p w14:paraId="1C659CAB" w14:textId="77777777" w:rsidR="00DA000C" w:rsidRPr="00C52778" w:rsidRDefault="00DA000C" w:rsidP="00E10985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60E46DBF" w14:textId="6C5485F1" w:rsidR="00DA000C" w:rsidRPr="00C52778" w:rsidRDefault="00DA000C" w:rsidP="002E3741">
      <w:pPr>
        <w:pStyle w:val="a3"/>
        <w:spacing w:before="0" w:line="360" w:lineRule="auto"/>
        <w:ind w:left="924" w:right="568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 σε εθνικό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2E3741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ε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πίπεδο:</w:t>
      </w:r>
      <w:r w:rsidRPr="00C52778">
        <w:rPr>
          <w:rFonts w:asciiTheme="minorHAnsi" w:hAnsiTheme="minorHAnsi" w:cstheme="minorHAnsi"/>
          <w:color w:val="000000" w:themeColor="text1"/>
          <w:spacing w:val="26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(π.χ.</w:t>
      </w:r>
      <w:r w:rsidRPr="00C52778">
        <w:rPr>
          <w:rFonts w:asciiTheme="minorHAnsi" w:hAnsiTheme="minorHAnsi" w:cstheme="minorHAnsi"/>
          <w:color w:val="000000" w:themeColor="text1"/>
          <w:spacing w:val="26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www.promitheus.</w:t>
      </w:r>
      <w:r w:rsidRPr="00C52778">
        <w:rPr>
          <w:rFonts w:asciiTheme="minorHAnsi" w:hAnsiTheme="minorHAnsi" w:cstheme="minorHAnsi"/>
          <w:color w:val="000000" w:themeColor="text1"/>
          <w:spacing w:val="-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gov.gr/</w:t>
      </w:r>
      <w:r w:rsidR="002E3741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21</w:t>
      </w:r>
      <w:r w:rsidR="002E3741">
        <w:rPr>
          <w:rFonts w:asciiTheme="minorHAnsi" w:hAnsiTheme="minorHAnsi" w:cstheme="minorHAnsi"/>
          <w:color w:val="000000" w:themeColor="text1"/>
          <w:w w:val="95"/>
          <w:sz w:val="24"/>
          <w:szCs w:val="24"/>
          <w:lang w:val="en-US"/>
        </w:rPr>
        <w:t>PROC</w:t>
      </w:r>
      <w:r w:rsidR="002E3741" w:rsidRPr="002E3741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009077773</w:t>
      </w:r>
      <w:r w:rsidR="002E3741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</w:t>
      </w:r>
      <w:r w:rsidR="002E3741" w:rsidRPr="002E3741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2021-16-08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ΚΗΜΔΗΣ])</w:t>
      </w:r>
    </w:p>
    <w:p w14:paraId="3653209D" w14:textId="77777777" w:rsidR="00DA000C" w:rsidRPr="00C52778" w:rsidRDefault="00DA000C" w:rsidP="00E10985">
      <w:pPr>
        <w:pStyle w:val="a3"/>
        <w:spacing w:before="5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16FF61" w14:textId="77777777" w:rsidR="00DA000C" w:rsidRPr="00C52778" w:rsidRDefault="00DA000C" w:rsidP="00E10985">
      <w:pPr>
        <w:spacing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Στην περίπτωση που δεν απαιτείται δημοσίευση γνωστοποίησης στην Επίσημη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Ένωσης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παρακαλείστε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παράσχετε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αδιαμφισβήτητη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ταυτοποίηση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δημόσιας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σύμβασης.</w:t>
      </w:r>
    </w:p>
    <w:p w14:paraId="434FE5A2" w14:textId="77777777" w:rsidR="00DA000C" w:rsidRPr="00C52778" w:rsidRDefault="00DA000C" w:rsidP="00E10985">
      <w:pPr>
        <w:spacing w:line="29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DA000C" w:rsidRPr="00C52778" w:rsidSect="00DA000C">
          <w:footerReference w:type="default" r:id="rId8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474A68A4" w14:textId="77777777" w:rsidR="00BD0EC3" w:rsidRPr="00C52778" w:rsidRDefault="00BD0EC3" w:rsidP="00BD0EC3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αγοραστή</w:t>
      </w:r>
    </w:p>
    <w:p w14:paraId="0C9D260F" w14:textId="77777777" w:rsidR="00BD0EC3" w:rsidRPr="005B259A" w:rsidRDefault="00BD0EC3" w:rsidP="00BD0EC3">
      <w:pPr>
        <w:ind w:left="114"/>
        <w:jc w:val="both"/>
        <w:rPr>
          <w:b/>
          <w:bCs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ονομασία:</w:t>
      </w:r>
      <w:r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</w:t>
      </w:r>
      <w:r w:rsidRPr="00EE243D">
        <w:rPr>
          <w:b/>
          <w:bCs/>
          <w:sz w:val="24"/>
          <w:szCs w:val="24"/>
        </w:rPr>
        <w:t>ΟΡΓΑΝΙΣΜΟΣ ΔΙΑΧΕΙΡΙΣΗΣ ΚΑΙ ΑΝΑΠΤΥΞΗΣ ΠΟΛΙΤΙΣΤΙΚΩΝ ΠΟΡΩΝ</w:t>
      </w:r>
    </w:p>
    <w:p w14:paraId="03C9D60F" w14:textId="77777777" w:rsidR="00BD0EC3" w:rsidRPr="00C52778" w:rsidRDefault="00BD0EC3" w:rsidP="00BD0EC3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Α.Φ.Μ.: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090012197</w:t>
      </w:r>
    </w:p>
    <w:p w14:paraId="7125B14C" w14:textId="77777777" w:rsidR="00BD0EC3" w:rsidRPr="005B259A" w:rsidRDefault="00BD0EC3" w:rsidP="00BD0EC3">
      <w:pPr>
        <w:pStyle w:val="a3"/>
        <w:spacing w:before="53" w:line="292" w:lineRule="auto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Δικτυακός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www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tap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</w:t>
      </w:r>
    </w:p>
    <w:p w14:paraId="4E0FA51F" w14:textId="77777777" w:rsidR="00BD0EC3" w:rsidRPr="005B259A" w:rsidRDefault="00BD0EC3" w:rsidP="00BD0EC3">
      <w:pPr>
        <w:pStyle w:val="a3"/>
        <w:spacing w:before="11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Αθήνα</w:t>
      </w:r>
    </w:p>
    <w:p w14:paraId="493E817C" w14:textId="77777777" w:rsidR="00BD0EC3" w:rsidRPr="00C52778" w:rsidRDefault="00BD0EC3" w:rsidP="00BD0EC3">
      <w:pPr>
        <w:pStyle w:val="a3"/>
        <w:spacing w:before="66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Πανεπιστημίου 57</w:t>
      </w:r>
    </w:p>
    <w:p w14:paraId="7DFA491C" w14:textId="77777777" w:rsidR="00BD0EC3" w:rsidRPr="00C52778" w:rsidRDefault="00BD0EC3" w:rsidP="00BD0EC3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.: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10564</w:t>
      </w:r>
    </w:p>
    <w:p w14:paraId="05D3B9ED" w14:textId="77777777" w:rsidR="00BD0EC3" w:rsidRPr="00C52778" w:rsidRDefault="00BD0EC3" w:rsidP="00BD0EC3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Αρμόδιος</w:t>
      </w:r>
      <w:r w:rsidRPr="00C52778">
        <w:rPr>
          <w:rFonts w:asciiTheme="minorHAnsi" w:hAnsiTheme="minorHAnsi" w:cstheme="minorHAnsi"/>
          <w:color w:val="000000" w:themeColor="text1"/>
          <w:spacing w:val="41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επικοινωνίας:</w:t>
      </w:r>
      <w:r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Ν. Αρχοντάκη </w:t>
      </w:r>
    </w:p>
    <w:p w14:paraId="26906B3A" w14:textId="77777777" w:rsidR="00BD0EC3" w:rsidRPr="00C52778" w:rsidRDefault="00BD0EC3" w:rsidP="00BD0EC3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2103722629</w:t>
      </w:r>
    </w:p>
    <w:p w14:paraId="0D6E5768" w14:textId="77777777" w:rsidR="00BD0EC3" w:rsidRPr="00C52778" w:rsidRDefault="00BD0EC3" w:rsidP="00BD0EC3">
      <w:pPr>
        <w:pStyle w:val="a3"/>
        <w:spacing w:before="66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φαξ:</w:t>
      </w:r>
    </w:p>
    <w:p w14:paraId="5D1BE142" w14:textId="77777777" w:rsidR="00BD0EC3" w:rsidRPr="005B259A" w:rsidRDefault="00BD0EC3" w:rsidP="00BD0EC3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proofErr w:type="spellEnd"/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5B259A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proofErr w:type="spellEnd"/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proofErr w:type="spellEnd"/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cultural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goods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@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tap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</w:t>
      </w:r>
    </w:p>
    <w:p w14:paraId="119D8ED3" w14:textId="77777777" w:rsidR="00BD0EC3" w:rsidRPr="00614481" w:rsidRDefault="00BD0EC3" w:rsidP="00BD0EC3">
      <w:pPr>
        <w:tabs>
          <w:tab w:val="left" w:pos="1701"/>
        </w:tabs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Χώρα: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GR</w:t>
      </w:r>
    </w:p>
    <w:p w14:paraId="2197E578" w14:textId="77777777" w:rsidR="00BD0EC3" w:rsidRDefault="00DA000C" w:rsidP="00BD0EC3">
      <w:pPr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</w:pPr>
      <w:r w:rsidRPr="00BD0EC3">
        <w:rPr>
          <w:rFonts w:asciiTheme="minorHAnsi" w:hAnsiTheme="minorHAnsi" w:cstheme="minorHAnsi"/>
          <w:b/>
          <w:bCs/>
          <w:color w:val="000000" w:themeColor="text1"/>
          <w:w w:val="95"/>
          <w:sz w:val="24"/>
          <w:szCs w:val="24"/>
        </w:rPr>
        <w:t>Πληροφορίες</w:t>
      </w:r>
      <w:r w:rsidRPr="00BD0EC3">
        <w:rPr>
          <w:rFonts w:asciiTheme="minorHAnsi" w:hAnsiTheme="minorHAnsi" w:cstheme="minorHAnsi"/>
          <w:b/>
          <w:bCs/>
          <w:color w:val="000000" w:themeColor="text1"/>
          <w:spacing w:val="5"/>
          <w:w w:val="95"/>
          <w:sz w:val="24"/>
          <w:szCs w:val="24"/>
        </w:rPr>
        <w:t xml:space="preserve"> </w:t>
      </w:r>
      <w:r w:rsidRPr="00BD0EC3">
        <w:rPr>
          <w:rFonts w:asciiTheme="minorHAnsi" w:hAnsiTheme="minorHAnsi" w:cstheme="minorHAnsi"/>
          <w:b/>
          <w:bCs/>
          <w:color w:val="000000" w:themeColor="text1"/>
          <w:w w:val="95"/>
          <w:sz w:val="24"/>
          <w:szCs w:val="24"/>
        </w:rPr>
        <w:t>σχετικά</w:t>
      </w:r>
      <w:r w:rsidRPr="00BD0EC3">
        <w:rPr>
          <w:rFonts w:asciiTheme="minorHAnsi" w:hAnsiTheme="minorHAnsi" w:cstheme="minorHAnsi"/>
          <w:b/>
          <w:bCs/>
          <w:color w:val="000000" w:themeColor="text1"/>
          <w:spacing w:val="6"/>
          <w:w w:val="95"/>
          <w:sz w:val="24"/>
          <w:szCs w:val="24"/>
        </w:rPr>
        <w:t xml:space="preserve"> </w:t>
      </w:r>
      <w:r w:rsidRPr="00BD0EC3">
        <w:rPr>
          <w:rFonts w:asciiTheme="minorHAnsi" w:hAnsiTheme="minorHAnsi" w:cstheme="minorHAnsi"/>
          <w:b/>
          <w:bCs/>
          <w:color w:val="000000" w:themeColor="text1"/>
          <w:w w:val="95"/>
          <w:sz w:val="24"/>
          <w:szCs w:val="24"/>
        </w:rPr>
        <w:t>με</w:t>
      </w:r>
      <w:r w:rsidRPr="00BD0EC3">
        <w:rPr>
          <w:rFonts w:asciiTheme="minorHAnsi" w:hAnsiTheme="minorHAnsi" w:cstheme="minorHAnsi"/>
          <w:b/>
          <w:bCs/>
          <w:color w:val="000000" w:themeColor="text1"/>
          <w:spacing w:val="5"/>
          <w:w w:val="95"/>
          <w:sz w:val="24"/>
          <w:szCs w:val="24"/>
        </w:rPr>
        <w:t xml:space="preserve"> </w:t>
      </w:r>
      <w:r w:rsidRPr="00BD0EC3">
        <w:rPr>
          <w:rFonts w:asciiTheme="minorHAnsi" w:hAnsiTheme="minorHAnsi" w:cstheme="minorHAnsi"/>
          <w:b/>
          <w:bCs/>
          <w:color w:val="000000" w:themeColor="text1"/>
          <w:w w:val="95"/>
          <w:sz w:val="24"/>
          <w:szCs w:val="24"/>
        </w:rPr>
        <w:t>τη</w:t>
      </w:r>
      <w:r w:rsidRPr="00BD0EC3">
        <w:rPr>
          <w:rFonts w:asciiTheme="minorHAnsi" w:hAnsiTheme="minorHAnsi" w:cstheme="minorHAnsi"/>
          <w:b/>
          <w:bCs/>
          <w:color w:val="000000" w:themeColor="text1"/>
          <w:spacing w:val="6"/>
          <w:w w:val="95"/>
          <w:sz w:val="24"/>
          <w:szCs w:val="24"/>
        </w:rPr>
        <w:t xml:space="preserve"> </w:t>
      </w:r>
      <w:r w:rsidRPr="00BD0EC3">
        <w:rPr>
          <w:rFonts w:asciiTheme="minorHAnsi" w:hAnsiTheme="minorHAnsi" w:cstheme="minorHAnsi"/>
          <w:b/>
          <w:bCs/>
          <w:color w:val="000000" w:themeColor="text1"/>
          <w:w w:val="95"/>
          <w:sz w:val="24"/>
          <w:szCs w:val="24"/>
        </w:rPr>
        <w:t>διαδικασία</w:t>
      </w:r>
      <w:r w:rsidRPr="00BD0EC3">
        <w:rPr>
          <w:rFonts w:asciiTheme="minorHAnsi" w:hAnsiTheme="minorHAnsi" w:cstheme="minorHAnsi"/>
          <w:b/>
          <w:bCs/>
          <w:color w:val="000000" w:themeColor="text1"/>
          <w:spacing w:val="6"/>
          <w:w w:val="95"/>
          <w:sz w:val="24"/>
          <w:szCs w:val="24"/>
        </w:rPr>
        <w:t xml:space="preserve"> </w:t>
      </w:r>
      <w:r w:rsidRPr="00BD0EC3">
        <w:rPr>
          <w:rFonts w:asciiTheme="minorHAnsi" w:hAnsiTheme="minorHAnsi" w:cstheme="minorHAnsi"/>
          <w:b/>
          <w:bCs/>
          <w:color w:val="000000" w:themeColor="text1"/>
          <w:w w:val="95"/>
          <w:sz w:val="24"/>
          <w:szCs w:val="24"/>
        </w:rPr>
        <w:t>σύναψης</w:t>
      </w:r>
      <w:r w:rsidRPr="00BD0EC3">
        <w:rPr>
          <w:rFonts w:asciiTheme="minorHAnsi" w:hAnsiTheme="minorHAnsi" w:cstheme="minorHAnsi"/>
          <w:b/>
          <w:bCs/>
          <w:color w:val="000000" w:themeColor="text1"/>
          <w:spacing w:val="5"/>
          <w:w w:val="95"/>
          <w:sz w:val="24"/>
          <w:szCs w:val="24"/>
        </w:rPr>
        <w:t xml:space="preserve"> </w:t>
      </w:r>
      <w:r w:rsidRPr="00BD0EC3">
        <w:rPr>
          <w:rFonts w:asciiTheme="minorHAnsi" w:hAnsiTheme="minorHAnsi" w:cstheme="minorHAnsi"/>
          <w:b/>
          <w:bCs/>
          <w:color w:val="000000" w:themeColor="text1"/>
          <w:w w:val="95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</w:p>
    <w:p w14:paraId="2859615D" w14:textId="13C05730" w:rsidR="00BD0EC3" w:rsidRPr="0089592D" w:rsidRDefault="00DA000C" w:rsidP="00BD0EC3">
      <w:pPr>
        <w:spacing w:line="276" w:lineRule="auto"/>
        <w:ind w:left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D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Τίτλος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BD0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D0EC3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Δ</w:t>
      </w:r>
      <w:r w:rsidR="00BD0EC3" w:rsidRPr="00BD0EC3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 xml:space="preserve">ιακήρυξη συνοπτικού διαγωνισμού για την προμήθεια </w:t>
      </w:r>
      <w:r w:rsidR="00BD0EC3" w:rsidRPr="00BD0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πιστών μεταλλικών αντιγράφων εκθεμάτων από αρχαιολογικά και βυζαντινά μουσεία της Ελλάδας  προς διάθεση από τα πωλητήρια του </w:t>
      </w:r>
      <w:r w:rsidR="00BD0EC3">
        <w:rPr>
          <w:rFonts w:asciiTheme="minorHAnsi" w:hAnsiTheme="minorHAnsi" w:cstheme="minorHAnsi"/>
          <w:color w:val="000000" w:themeColor="text1"/>
          <w:sz w:val="24"/>
          <w:szCs w:val="24"/>
        </w:rPr>
        <w:t>ΟΔΑΠ</w:t>
      </w:r>
    </w:p>
    <w:p w14:paraId="56A1F94C" w14:textId="53E41638" w:rsidR="00DA000C" w:rsidRPr="00BD0EC3" w:rsidRDefault="00DA000C" w:rsidP="00BD0EC3">
      <w:pPr>
        <w:pStyle w:val="a3"/>
        <w:spacing w:before="54"/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Σύντομη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περιγραφή:</w:t>
      </w:r>
      <w:r w:rsidR="00BD0EC3" w:rsidRPr="00BD0EC3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</w:t>
      </w:r>
      <w:r w:rsidR="00BD0EC3" w:rsidRPr="00BD0EC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eastAsia="ja-JP"/>
        </w:rPr>
        <w:t xml:space="preserve">Διακήρυξη συνοπτικού διαγωνισμού για την προμήθεια </w:t>
      </w:r>
      <w:r w:rsidR="00BD0EC3" w:rsidRPr="00BD0EC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πιστών μεταλλικών αντιγράφων εκθεμάτων από αρχαιολογικά και βυζαντινά μουσεία της Ελλάδας  προς διάθεση από τα πωλητήρια του ΟΔΑΠ</w:t>
      </w:r>
      <w:r w:rsidR="00BD0EC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1EE5CEED" w14:textId="3ADDE7AF" w:rsidR="00DA000C" w:rsidRPr="00C52778" w:rsidRDefault="00DA000C" w:rsidP="00BD0EC3">
      <w:pPr>
        <w:pStyle w:val="a3"/>
        <w:spacing w:before="128" w:line="292" w:lineRule="auto"/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αρχείου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 αποδίδεται στον φάκελο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="00BD0EC3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  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 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αναθέτουσα αρχή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 αναθέτοντα φορέα:</w:t>
      </w:r>
      <w:r w:rsidR="00BD0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D0EC3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96</w:t>
      </w:r>
      <w:r w:rsidR="00BD0EC3" w:rsidRPr="002E3741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9</w:t>
      </w:r>
      <w:r w:rsidR="00BD0EC3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7/16-08-2021</w:t>
      </w:r>
    </w:p>
    <w:p w14:paraId="71401D4E" w14:textId="77777777" w:rsidR="00DA000C" w:rsidRPr="00C52778" w:rsidRDefault="00DA000C" w:rsidP="00BD0EC3">
      <w:pPr>
        <w:pStyle w:val="a3"/>
        <w:spacing w:before="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B136EA" w14:textId="77777777" w:rsidR="00DA000C" w:rsidRPr="00C52778" w:rsidRDefault="00DA000C" w:rsidP="00BD0EC3">
      <w:pPr>
        <w:pStyle w:val="1"/>
        <w:tabs>
          <w:tab w:val="left" w:pos="9511"/>
        </w:tabs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ΙΙ: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-7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-7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οικονομικό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2A841312" w14:textId="77777777" w:rsidR="00BD0EC3" w:rsidRDefault="00DA000C" w:rsidP="00BD0EC3">
      <w:pPr>
        <w:pStyle w:val="a3"/>
        <w:spacing w:before="70" w:line="370" w:lineRule="atLeast"/>
        <w:ind w:left="993" w:hanging="810"/>
        <w:jc w:val="both"/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</w:p>
    <w:p w14:paraId="00949956" w14:textId="6E0E0288" w:rsidR="00DA000C" w:rsidRPr="00C52778" w:rsidRDefault="00DA000C" w:rsidP="00BD0EC3">
      <w:pPr>
        <w:pStyle w:val="a3"/>
        <w:spacing w:before="70" w:line="370" w:lineRule="atLeast"/>
        <w:ind w:left="993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Επωνυμία:</w:t>
      </w:r>
    </w:p>
    <w:p w14:paraId="5FCB220D" w14:textId="77777777" w:rsidR="00DA000C" w:rsidRPr="00C52778" w:rsidRDefault="00DA000C" w:rsidP="00BD0EC3">
      <w:pPr>
        <w:pStyle w:val="a3"/>
        <w:spacing w:before="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</w:p>
    <w:p w14:paraId="0EE63434" w14:textId="77777777" w:rsidR="00DA000C" w:rsidRPr="00C52778" w:rsidRDefault="00DA000C" w:rsidP="00BD0EC3">
      <w:pPr>
        <w:pStyle w:val="a3"/>
        <w:spacing w:before="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.:</w:t>
      </w:r>
    </w:p>
    <w:p w14:paraId="306D67EA" w14:textId="77777777" w:rsidR="00DA000C" w:rsidRPr="00C52778" w:rsidRDefault="00DA000C" w:rsidP="00BD0EC3">
      <w:pPr>
        <w:pStyle w:val="a3"/>
        <w:spacing w:before="5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</w:p>
    <w:p w14:paraId="7038383F" w14:textId="77777777" w:rsidR="00DA000C" w:rsidRPr="00C52778" w:rsidRDefault="00DA000C" w:rsidP="00BD0EC3">
      <w:pPr>
        <w:pStyle w:val="a3"/>
        <w:spacing w:before="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Χώρα:</w:t>
      </w:r>
    </w:p>
    <w:p w14:paraId="37D2CA97" w14:textId="77777777" w:rsidR="00DA000C" w:rsidRPr="00C52778" w:rsidRDefault="00DA000C" w:rsidP="00BD0EC3">
      <w:pPr>
        <w:pStyle w:val="a3"/>
        <w:spacing w:before="5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Αρμόδιος</w:t>
      </w:r>
      <w:r w:rsidRPr="00C52778">
        <w:rPr>
          <w:rFonts w:asciiTheme="minorHAnsi" w:hAnsiTheme="minorHAnsi" w:cstheme="minorHAnsi"/>
          <w:color w:val="000000" w:themeColor="text1"/>
          <w:spacing w:val="3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1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αρμόδιοι</w:t>
      </w:r>
      <w:r w:rsidRPr="00C52778">
        <w:rPr>
          <w:rFonts w:asciiTheme="minorHAnsi" w:hAnsiTheme="minorHAnsi" w:cstheme="minorHAnsi"/>
          <w:color w:val="000000" w:themeColor="text1"/>
          <w:spacing w:val="3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επικοινωνίας:</w:t>
      </w:r>
    </w:p>
    <w:p w14:paraId="2CB2C684" w14:textId="77777777" w:rsidR="00DA000C" w:rsidRPr="00C52778" w:rsidRDefault="00DA000C" w:rsidP="00BD0EC3">
      <w:pPr>
        <w:pStyle w:val="a3"/>
        <w:spacing w:before="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176909D" w14:textId="77777777" w:rsidR="00DA000C" w:rsidRPr="00C52778" w:rsidRDefault="00DA000C" w:rsidP="00BD0EC3">
      <w:pPr>
        <w:pStyle w:val="a3"/>
        <w:spacing w:before="5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</w:p>
    <w:p w14:paraId="1C96CEFF" w14:textId="77777777" w:rsidR="00DA000C" w:rsidRPr="00C52778" w:rsidRDefault="00DA000C" w:rsidP="00BD0EC3">
      <w:pPr>
        <w:pStyle w:val="a3"/>
        <w:spacing w:before="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φαξ:</w:t>
      </w:r>
    </w:p>
    <w:p w14:paraId="608FDF0E" w14:textId="77777777" w:rsidR="00DA000C" w:rsidRPr="00C52778" w:rsidRDefault="00DA000C" w:rsidP="00BD0EC3">
      <w:pPr>
        <w:pStyle w:val="a3"/>
        <w:spacing w:before="5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Α.Φ.Μ.,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υπάρχει</w:t>
      </w:r>
    </w:p>
    <w:p w14:paraId="0A6D14CD" w14:textId="77777777" w:rsidR="00DA000C" w:rsidRPr="00C52778" w:rsidRDefault="00DA000C" w:rsidP="00BD0EC3">
      <w:pPr>
        <w:pStyle w:val="a3"/>
        <w:spacing w:before="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Δικτυακός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(εφόσον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υπάρχει):</w:t>
      </w:r>
    </w:p>
    <w:p w14:paraId="15C3A17D" w14:textId="77777777" w:rsidR="00DA000C" w:rsidRPr="00C52778" w:rsidRDefault="00DA000C" w:rsidP="00E10985">
      <w:pPr>
        <w:pStyle w:val="a3"/>
        <w:spacing w:before="2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1707EA" w14:textId="77777777" w:rsidR="00DA000C" w:rsidRPr="00C52778" w:rsidRDefault="00DA000C" w:rsidP="00E10985">
      <w:pPr>
        <w:pStyle w:val="a3"/>
        <w:spacing w:before="0" w:line="295" w:lineRule="auto"/>
        <w:ind w:left="924" w:right="2192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 οικονομικός φορέας είναι πολύ μικρή, μικρή ή μεσαία επιχείρηση;</w:t>
      </w:r>
      <w:r w:rsidRPr="00C52778">
        <w:rPr>
          <w:rFonts w:asciiTheme="minorHAnsi" w:hAnsiTheme="minorHAnsi" w:cstheme="minorHAnsi"/>
          <w:color w:val="000000" w:themeColor="text1"/>
          <w:spacing w:val="-5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79744C5" w14:textId="77777777" w:rsidR="00DA000C" w:rsidRPr="00C52778" w:rsidRDefault="00DA000C" w:rsidP="00E10985">
      <w:pPr>
        <w:pStyle w:val="a3"/>
        <w:spacing w:before="7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αποτελεί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προστατευόμενο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εργαστήριο</w:t>
      </w:r>
    </w:p>
    <w:p w14:paraId="11360C37" w14:textId="77777777" w:rsidR="00DA000C" w:rsidRPr="00C52778" w:rsidRDefault="00DA000C" w:rsidP="00E10985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προμήθειας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αποκλειστικότητα: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προστατευόμενο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εργαστήριο,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«κοινωνική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επιχείρηση»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προβλέπει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εκτέλεση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συμβάσεων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</w:t>
      </w:r>
      <w:r w:rsidRPr="00C52778">
        <w:rPr>
          <w:rFonts w:asciiTheme="minorHAnsi" w:hAnsiTheme="minorHAnsi" w:cstheme="minorHAnsi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προγραμμάτων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προστατευόμενης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απασχόλησης;</w:t>
      </w:r>
    </w:p>
    <w:p w14:paraId="617F5ADE" w14:textId="77777777" w:rsidR="00DA000C" w:rsidRPr="00C52778" w:rsidRDefault="00DA000C" w:rsidP="000A7479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Απάντηση:</w:t>
      </w:r>
    </w:p>
    <w:p w14:paraId="6DCDDC06" w14:textId="1DC90197" w:rsidR="00DA000C" w:rsidRPr="00C52778" w:rsidRDefault="00DA000C" w:rsidP="000A7479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D7EC92B" w14:textId="77777777" w:rsidR="00DA000C" w:rsidRPr="00C52778" w:rsidRDefault="00DA000C" w:rsidP="000A7479">
      <w:pPr>
        <w:pStyle w:val="a3"/>
        <w:spacing w:line="292" w:lineRule="auto"/>
        <w:ind w:left="851" w:right="6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 είναι το αντίστοιχο ποσοστό των εργαζομένων με αναπηρία ή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μειονεκτούντων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εργαζομένων;</w:t>
      </w:r>
    </w:p>
    <w:p w14:paraId="53F83B2E" w14:textId="77777777" w:rsidR="00DA000C" w:rsidRPr="00C52778" w:rsidRDefault="00DA000C" w:rsidP="000A7479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%</w:t>
      </w:r>
    </w:p>
    <w:p w14:paraId="171F5E94" w14:textId="77777777" w:rsidR="00DA000C" w:rsidRPr="00C52778" w:rsidRDefault="00DA000C" w:rsidP="000A7479">
      <w:pPr>
        <w:pStyle w:val="a3"/>
        <w:spacing w:before="100"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απαιτείται,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ορίστε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κατηγορία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κατηγορίες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ανήκουν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ενδιαφερόμενοι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εργαζόμενοι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αναπηρία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μειονεξία</w:t>
      </w:r>
    </w:p>
    <w:p w14:paraId="297C0465" w14:textId="77777777" w:rsidR="00DA000C" w:rsidRPr="00C52778" w:rsidRDefault="00DA000C" w:rsidP="000A7479">
      <w:pPr>
        <w:spacing w:before="2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5C16C1D" w14:textId="77777777" w:rsidR="00DA000C" w:rsidRPr="00C52778" w:rsidRDefault="00DA000C" w:rsidP="000A7479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85D4AB6" w14:textId="77777777" w:rsidR="00DA000C" w:rsidRPr="00C52778" w:rsidRDefault="00DA000C" w:rsidP="000A7479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E07E81A" w14:textId="77777777" w:rsidR="00DA000C" w:rsidRPr="00C52778" w:rsidRDefault="00DA000C" w:rsidP="000A7479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060324B" w14:textId="77777777" w:rsidR="00DA000C" w:rsidRPr="00C52778" w:rsidRDefault="00DA000C" w:rsidP="000A7479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5764309" w14:textId="77777777" w:rsidR="00DA000C" w:rsidRPr="00C52778" w:rsidRDefault="00DA000C" w:rsidP="000A7479">
      <w:pPr>
        <w:spacing w:before="130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4F6774D" w14:textId="77777777" w:rsidR="00DA000C" w:rsidRPr="00C52778" w:rsidRDefault="00DA000C" w:rsidP="000A7479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E4BA64E" w14:textId="77777777" w:rsidR="00DA000C" w:rsidRPr="00C52778" w:rsidRDefault="00DA000C" w:rsidP="000A7479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4252B40" w14:textId="77777777" w:rsidR="00DA000C" w:rsidRPr="00A77CBD" w:rsidRDefault="00DA000C" w:rsidP="000A7479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A77CBD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Ο</w:t>
      </w:r>
      <w:r w:rsidRPr="00A77CBD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ΟΦ</w:t>
      </w:r>
      <w:r w:rsidRPr="00A77CBD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είναι</w:t>
      </w:r>
      <w:r w:rsidRPr="00A77CBD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εγγεγραμμένος</w:t>
      </w:r>
      <w:r w:rsidRPr="00A77CBD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σε</w:t>
      </w:r>
      <w:r w:rsidRPr="00A77CBD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Εθνικό</w:t>
      </w:r>
      <w:r w:rsidRPr="00A77CBD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Σύστημα</w:t>
      </w:r>
      <w:r w:rsidRPr="00A77CBD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(Προ)Επιλογής</w:t>
      </w:r>
    </w:p>
    <w:p w14:paraId="30F929F1" w14:textId="77777777" w:rsidR="00DA000C" w:rsidRPr="00C52778" w:rsidRDefault="00DA000C" w:rsidP="000A7479">
      <w:pPr>
        <w:spacing w:before="131" w:line="297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Κατά</w:t>
      </w:r>
      <w:r w:rsidRPr="00A77CBD">
        <w:rPr>
          <w:rFonts w:asciiTheme="minorHAnsi" w:hAnsiTheme="minorHAnsi" w:cstheme="minorHAnsi"/>
          <w:color w:val="000000" w:themeColor="text1"/>
          <w:spacing w:val="20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περίπτωση,</w:t>
      </w:r>
      <w:r w:rsidRPr="00A77CBD">
        <w:rPr>
          <w:rFonts w:asciiTheme="minorHAnsi" w:hAnsiTheme="minorHAnsi" w:cstheme="minorHAnsi"/>
          <w:color w:val="000000" w:themeColor="text1"/>
          <w:spacing w:val="21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ο</w:t>
      </w:r>
      <w:r w:rsidRPr="00A77CBD">
        <w:rPr>
          <w:rFonts w:asciiTheme="minorHAnsi" w:hAnsiTheme="minorHAnsi" w:cstheme="minorHAnsi"/>
          <w:color w:val="000000" w:themeColor="text1"/>
          <w:spacing w:val="21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οικονομικός</w:t>
      </w:r>
      <w:r w:rsidRPr="00A77CBD">
        <w:rPr>
          <w:rFonts w:asciiTheme="minorHAnsi" w:hAnsiTheme="minorHAnsi" w:cstheme="minorHAnsi"/>
          <w:color w:val="000000" w:themeColor="text1"/>
          <w:spacing w:val="21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φορέας</w:t>
      </w:r>
      <w:r w:rsidRPr="00A77CBD">
        <w:rPr>
          <w:rFonts w:asciiTheme="minorHAnsi" w:hAnsiTheme="minorHAnsi" w:cstheme="minorHAnsi"/>
          <w:color w:val="000000" w:themeColor="text1"/>
          <w:spacing w:val="21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είναι</w:t>
      </w:r>
      <w:r w:rsidRPr="00A77CBD">
        <w:rPr>
          <w:rFonts w:asciiTheme="minorHAnsi" w:hAnsiTheme="minorHAnsi" w:cstheme="minorHAnsi"/>
          <w:color w:val="000000" w:themeColor="text1"/>
          <w:spacing w:val="21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εγγεγραμμένος</w:t>
      </w:r>
      <w:r w:rsidRPr="00A77CBD">
        <w:rPr>
          <w:rFonts w:asciiTheme="minorHAnsi" w:hAnsiTheme="minorHAnsi" w:cstheme="minorHAnsi"/>
          <w:color w:val="000000" w:themeColor="text1"/>
          <w:spacing w:val="21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σε</w:t>
      </w:r>
      <w:r w:rsidRPr="00A77CBD">
        <w:rPr>
          <w:rFonts w:asciiTheme="minorHAnsi" w:hAnsiTheme="minorHAnsi" w:cstheme="minorHAnsi"/>
          <w:color w:val="000000" w:themeColor="text1"/>
          <w:spacing w:val="21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επίσημο</w:t>
      </w:r>
      <w:r w:rsidRPr="00A77CBD">
        <w:rPr>
          <w:rFonts w:asciiTheme="minorHAnsi" w:hAnsiTheme="minorHAnsi" w:cstheme="minorHAnsi"/>
          <w:color w:val="000000" w:themeColor="text1"/>
          <w:spacing w:val="21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κατάλογο</w:t>
      </w:r>
      <w:r w:rsidRPr="00A77CBD">
        <w:rPr>
          <w:rFonts w:asciiTheme="minorHAnsi" w:hAnsiTheme="minorHAnsi" w:cstheme="minorHAnsi"/>
          <w:color w:val="000000" w:themeColor="text1"/>
          <w:spacing w:val="-53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εγκεκριμένων</w:t>
      </w:r>
      <w:r w:rsidRPr="00A77CBD">
        <w:rPr>
          <w:rFonts w:asciiTheme="minorHAnsi" w:hAnsiTheme="minorHAnsi" w:cstheme="minorHAnsi"/>
          <w:color w:val="000000" w:themeColor="text1"/>
          <w:spacing w:val="2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οικονομικών</w:t>
      </w:r>
      <w:r w:rsidRPr="00A77CBD">
        <w:rPr>
          <w:rFonts w:asciiTheme="minorHAnsi" w:hAnsiTheme="minorHAnsi" w:cstheme="minorHAnsi"/>
          <w:color w:val="000000" w:themeColor="text1"/>
          <w:spacing w:val="2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φορέων</w:t>
      </w:r>
      <w:r w:rsidRPr="00A77CBD">
        <w:rPr>
          <w:rFonts w:asciiTheme="minorHAnsi" w:hAnsiTheme="minorHAnsi" w:cstheme="minorHAnsi"/>
          <w:color w:val="000000" w:themeColor="text1"/>
          <w:spacing w:val="2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ή</w:t>
      </w:r>
      <w:r w:rsidRPr="00A77CBD">
        <w:rPr>
          <w:rFonts w:asciiTheme="minorHAnsi" w:hAnsiTheme="minorHAnsi" w:cstheme="minorHAnsi"/>
          <w:color w:val="000000" w:themeColor="text1"/>
          <w:spacing w:val="2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διαθέτει</w:t>
      </w:r>
      <w:r w:rsidRPr="00A77CBD">
        <w:rPr>
          <w:rFonts w:asciiTheme="minorHAnsi" w:hAnsiTheme="minorHAnsi" w:cstheme="minorHAnsi"/>
          <w:color w:val="000000" w:themeColor="text1"/>
          <w:spacing w:val="26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ισοδύναμο</w:t>
      </w:r>
      <w:r w:rsidRPr="00A77CBD">
        <w:rPr>
          <w:rFonts w:asciiTheme="minorHAnsi" w:hAnsiTheme="minorHAnsi" w:cstheme="minorHAnsi"/>
          <w:color w:val="000000" w:themeColor="text1"/>
          <w:spacing w:val="2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πιστοποιητικό</w:t>
      </w:r>
      <w:r w:rsidRPr="00A77CBD">
        <w:rPr>
          <w:rFonts w:asciiTheme="minorHAnsi" w:hAnsiTheme="minorHAnsi" w:cstheme="minorHAnsi"/>
          <w:color w:val="000000" w:themeColor="text1"/>
          <w:spacing w:val="2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[π.χ.</w:t>
      </w:r>
      <w:r w:rsidRPr="00A77CBD">
        <w:rPr>
          <w:rFonts w:asciiTheme="minorHAnsi" w:hAnsiTheme="minorHAnsi" w:cstheme="minorHAnsi"/>
          <w:color w:val="000000" w:themeColor="text1"/>
          <w:spacing w:val="2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βάσει</w:t>
      </w:r>
      <w:r w:rsidRPr="00A77CBD">
        <w:rPr>
          <w:rFonts w:asciiTheme="minorHAnsi" w:hAnsiTheme="minorHAnsi" w:cstheme="minorHAnsi"/>
          <w:color w:val="000000" w:themeColor="text1"/>
          <w:spacing w:val="1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105"/>
          <w:sz w:val="24"/>
          <w:szCs w:val="24"/>
          <w:highlight w:val="yellow"/>
        </w:rPr>
        <w:t>εθνικού</w:t>
      </w:r>
      <w:r w:rsidRPr="00A77CBD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105"/>
          <w:sz w:val="24"/>
          <w:szCs w:val="24"/>
          <w:highlight w:val="yellow"/>
        </w:rPr>
        <w:t>συστήματος</w:t>
      </w:r>
      <w:r w:rsidRPr="00A77CBD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  <w:highlight w:val="yellow"/>
        </w:rPr>
        <w:t xml:space="preserve"> </w:t>
      </w:r>
      <w:r w:rsidRPr="00A77CBD">
        <w:rPr>
          <w:rFonts w:asciiTheme="minorHAnsi" w:hAnsiTheme="minorHAnsi" w:cstheme="minorHAnsi"/>
          <w:color w:val="000000" w:themeColor="text1"/>
          <w:w w:val="105"/>
          <w:sz w:val="24"/>
          <w:szCs w:val="24"/>
          <w:highlight w:val="yellow"/>
        </w:rPr>
        <w:t>(προ)επιλογής];</w:t>
      </w:r>
    </w:p>
    <w:p w14:paraId="61CAC768" w14:textId="77777777" w:rsidR="00DA000C" w:rsidRPr="00C52778" w:rsidRDefault="00DA000C" w:rsidP="000A7479">
      <w:pPr>
        <w:pStyle w:val="a3"/>
        <w:spacing w:before="6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B50DE36" w14:textId="77777777" w:rsidR="00DA000C" w:rsidRPr="00C52778" w:rsidRDefault="00DA000C" w:rsidP="000A7479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8699A01" w14:textId="31EC40D8" w:rsidR="00DA000C" w:rsidRPr="00C52778" w:rsidRDefault="00DA000C" w:rsidP="000A7479">
      <w:pPr>
        <w:pStyle w:val="a3"/>
        <w:spacing w:line="292" w:lineRule="auto"/>
        <w:ind w:left="851" w:right="30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ονομασία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καταλόγου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πιστοποιητικού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="000A747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σχετικό αριθμό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εγγραφής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πιστοποίησης,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περίπτωση:</w:t>
      </w:r>
    </w:p>
    <w:p w14:paraId="7645F0C7" w14:textId="77777777" w:rsidR="00DA000C" w:rsidRPr="00C52778" w:rsidRDefault="00DA000C" w:rsidP="000A7479">
      <w:pPr>
        <w:spacing w:before="2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432E904" w14:textId="77777777" w:rsidR="00DA000C" w:rsidRPr="00C52778" w:rsidRDefault="00DA000C" w:rsidP="000A7479">
      <w:pPr>
        <w:pStyle w:val="a3"/>
        <w:spacing w:line="292" w:lineRule="auto"/>
        <w:ind w:left="851" w:right="13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 το πιστοποιητικό εγγραφής ή η πιστοποίηση διατίθεται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αναφέρετε:</w:t>
      </w:r>
    </w:p>
    <w:p w14:paraId="60223FDA" w14:textId="77777777" w:rsidR="00DA000C" w:rsidRPr="00C52778" w:rsidRDefault="00DA000C" w:rsidP="000A7479">
      <w:pPr>
        <w:spacing w:before="2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CF882B6" w14:textId="77777777" w:rsidR="00DA000C" w:rsidRPr="00C52778" w:rsidRDefault="00DA000C" w:rsidP="000A7479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Αναφέρετε τα δικαιολογητικά στα οποία βασίζεται η εγγραφή ή η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πιστοποίηση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κατάταξη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επίσημο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κατάλογο</w:t>
      </w:r>
    </w:p>
    <w:p w14:paraId="04BB44E8" w14:textId="77777777" w:rsidR="00DA000C" w:rsidRPr="00C52778" w:rsidRDefault="00DA000C" w:rsidP="000A7479">
      <w:pPr>
        <w:spacing w:before="2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F4F2205" w14:textId="77777777" w:rsidR="00DA000C" w:rsidRPr="00C52778" w:rsidRDefault="00DA000C" w:rsidP="000A7479">
      <w:pPr>
        <w:pStyle w:val="a3"/>
        <w:spacing w:line="292" w:lineRule="auto"/>
        <w:ind w:left="851" w:right="69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 εγγραφή ή η πιστοποίηση καλύπτει όλα τα απαιτούμενα κριτήρια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επιλογής;</w:t>
      </w:r>
    </w:p>
    <w:p w14:paraId="39D8D3F6" w14:textId="77777777" w:rsidR="00DA000C" w:rsidRPr="00C52778" w:rsidRDefault="00DA000C" w:rsidP="000A7479">
      <w:pPr>
        <w:spacing w:before="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E485C68" w14:textId="77777777" w:rsidR="00DA000C" w:rsidRPr="00C52778" w:rsidRDefault="00DA000C" w:rsidP="000A7479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προσκομίσει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βεβαίωση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πληρωμής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φόρων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δίνουν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λάβει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μέσω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πρόσβασης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βάση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δεδομένων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αυτή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δωρεάν;</w:t>
      </w:r>
    </w:p>
    <w:p w14:paraId="490DEC08" w14:textId="77777777" w:rsidR="00DA000C" w:rsidRPr="00C52778" w:rsidRDefault="00DA000C" w:rsidP="000A7479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624B81D" w14:textId="77777777" w:rsidR="00DA000C" w:rsidRPr="00C52778" w:rsidRDefault="00DA000C" w:rsidP="000A7479">
      <w:pPr>
        <w:pStyle w:val="a3"/>
        <w:spacing w:before="202"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15C5A1C" w14:textId="77777777" w:rsidR="00DA000C" w:rsidRPr="00C52778" w:rsidRDefault="00DA000C" w:rsidP="000A7479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EF9D251" w14:textId="77777777" w:rsidR="00DA000C" w:rsidRPr="00C52778" w:rsidRDefault="00DA000C" w:rsidP="000A7479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10647B7" w14:textId="77777777" w:rsidR="00DA000C" w:rsidRPr="00C52778" w:rsidRDefault="00DA000C" w:rsidP="000A7479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8FA0C9A" w14:textId="77777777" w:rsidR="00DA000C" w:rsidRPr="00C52778" w:rsidRDefault="00DA000C" w:rsidP="000A7479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C2309C" w14:textId="77777777" w:rsidR="00DA000C" w:rsidRPr="00C52778" w:rsidRDefault="00DA000C" w:rsidP="000A7479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3CFA126" w14:textId="77777777" w:rsidR="00DA000C" w:rsidRPr="00C52778" w:rsidRDefault="00DA000C" w:rsidP="000A7479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31F7066" w14:textId="77777777" w:rsidR="00DA000C" w:rsidRPr="00C52778" w:rsidRDefault="00DA000C" w:rsidP="000A7479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O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συμμετάσχει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μαζί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Φορείς</w:t>
      </w:r>
    </w:p>
    <w:p w14:paraId="3827BED0" w14:textId="77777777" w:rsidR="00DA000C" w:rsidRPr="00C52778" w:rsidRDefault="00DA000C" w:rsidP="000A7479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συμμετέχει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κοινού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άλλους;</w:t>
      </w:r>
    </w:p>
    <w:p w14:paraId="67D00F85" w14:textId="77777777" w:rsidR="00DA000C" w:rsidRPr="00C52778" w:rsidRDefault="00DA000C" w:rsidP="000A7479">
      <w:pPr>
        <w:pStyle w:val="a3"/>
        <w:spacing w:before="70"/>
        <w:ind w:left="173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3F058FA" w14:textId="77777777" w:rsidR="00DA000C" w:rsidRPr="00C52778" w:rsidRDefault="00DA000C" w:rsidP="000A7479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6924BBC" w14:textId="77777777" w:rsidR="00DA000C" w:rsidRPr="00C52778" w:rsidRDefault="00DA000C" w:rsidP="000A7479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ρόλο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ένωση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(συντονιστής,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υπεύθυνος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συγκεκριμένα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καθήκοντα...):</w:t>
      </w:r>
    </w:p>
    <w:p w14:paraId="557027C3" w14:textId="77777777" w:rsidR="00DA000C" w:rsidRPr="00C52778" w:rsidRDefault="00DA000C" w:rsidP="000A7479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B25415" w14:textId="77777777" w:rsidR="00DA000C" w:rsidRPr="00C52778" w:rsidRDefault="00DA000C" w:rsidP="000A7479">
      <w:pPr>
        <w:pStyle w:val="a3"/>
        <w:spacing w:line="292" w:lineRule="auto"/>
        <w:ind w:left="993" w:right="30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 τους άλλους οικονομικούς φορείς που συμμετέχουν από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κοινού</w:t>
      </w:r>
      <w:r w:rsidRPr="00C5277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σύμβασης:</w:t>
      </w:r>
    </w:p>
    <w:p w14:paraId="36508737" w14:textId="77777777" w:rsidR="00DA000C" w:rsidRPr="00C52778" w:rsidRDefault="00DA000C" w:rsidP="000A7479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601DCD" w14:textId="77777777" w:rsidR="00DA000C" w:rsidRPr="00C52778" w:rsidRDefault="00DA000C" w:rsidP="000A7479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 περίπτωση, επωνυμία της συμμετέχουσας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ένωσης:</w:t>
      </w:r>
    </w:p>
    <w:p w14:paraId="64640CA0" w14:textId="77777777" w:rsidR="00DA000C" w:rsidRPr="00C52778" w:rsidRDefault="00DA000C" w:rsidP="000A7479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D453714" w14:textId="77777777" w:rsidR="00DA000C" w:rsidRPr="00C52778" w:rsidRDefault="00DA000C" w:rsidP="000A7479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135EFC1F" w14:textId="77777777" w:rsidR="00DA000C" w:rsidRPr="00C52778" w:rsidRDefault="00DA000C" w:rsidP="000A7479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DFADC7F" w14:textId="77777777" w:rsidR="00DA000C" w:rsidRPr="00C52778" w:rsidRDefault="00DA000C" w:rsidP="000A7479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BE9C68E" w14:textId="77777777" w:rsidR="00DA000C" w:rsidRPr="00C52778" w:rsidRDefault="00DA000C" w:rsidP="000A7479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2732E4C" w14:textId="77777777" w:rsidR="00DA000C" w:rsidRPr="00C52778" w:rsidRDefault="00DA000C" w:rsidP="000A7479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7C3E4FE" w14:textId="77777777" w:rsidR="00DA000C" w:rsidRPr="00C52778" w:rsidRDefault="00DA000C" w:rsidP="000A7479">
      <w:pPr>
        <w:pStyle w:val="a3"/>
        <w:spacing w:before="12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1348D6A" w14:textId="77777777" w:rsidR="00DA000C" w:rsidRPr="00C52778" w:rsidRDefault="00DA000C" w:rsidP="000A7479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EDF01D5" w14:textId="77777777" w:rsidR="00DA000C" w:rsidRPr="00C52778" w:rsidRDefault="00DA000C" w:rsidP="00E109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Τμήματα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συμμετάσχει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</w:p>
    <w:p w14:paraId="0C5625BE" w14:textId="77777777" w:rsidR="00DA000C" w:rsidRPr="00C52778" w:rsidRDefault="00DA000C" w:rsidP="00E10985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αναφορά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τμήματος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τμημάτων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επιθυμεί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υποβάλει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προσφορά.</w:t>
      </w:r>
    </w:p>
    <w:p w14:paraId="5FF2A9F0" w14:textId="77777777" w:rsidR="00DA000C" w:rsidRPr="00C52778" w:rsidRDefault="00DA000C" w:rsidP="000A7479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7B6E33B3" w14:textId="77777777" w:rsidR="00DA000C" w:rsidRPr="00C52778" w:rsidRDefault="00DA000C" w:rsidP="000A7479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4F250D6" w14:textId="77777777" w:rsidR="00DA000C" w:rsidRPr="00C52778" w:rsidRDefault="00DA000C" w:rsidP="00E10985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Β: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εκπροσώπους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#1</w:t>
      </w:r>
    </w:p>
    <w:p w14:paraId="4F13EB52" w14:textId="77777777" w:rsidR="00DA000C" w:rsidRPr="00C52778" w:rsidRDefault="00DA000C" w:rsidP="00E10985">
      <w:pPr>
        <w:pStyle w:val="a3"/>
        <w:spacing w:before="127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Όνομα:</w:t>
      </w:r>
    </w:p>
    <w:p w14:paraId="4A3790DD" w14:textId="77777777" w:rsidR="00DA000C" w:rsidRPr="00C52778" w:rsidRDefault="00DA000C" w:rsidP="00E109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Επώνυμο:</w:t>
      </w:r>
    </w:p>
    <w:p w14:paraId="50BD5396" w14:textId="77777777" w:rsidR="00DA000C" w:rsidRPr="00C52778" w:rsidRDefault="00DA000C" w:rsidP="00E109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γέννησης:</w:t>
      </w:r>
    </w:p>
    <w:p w14:paraId="0A3C9183" w14:textId="77777777" w:rsidR="00DA000C" w:rsidRPr="00C52778" w:rsidRDefault="00DA000C" w:rsidP="00E109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γέννησης:</w:t>
      </w:r>
    </w:p>
    <w:p w14:paraId="50A71745" w14:textId="77777777" w:rsidR="00DA000C" w:rsidRPr="00C52778" w:rsidRDefault="00DA000C" w:rsidP="00E109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</w:p>
    <w:p w14:paraId="35349340" w14:textId="77777777" w:rsidR="00DA000C" w:rsidRPr="00C52778" w:rsidRDefault="00DA000C" w:rsidP="00E109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.:</w:t>
      </w:r>
    </w:p>
    <w:p w14:paraId="3D01C848" w14:textId="77777777" w:rsidR="00DA000C" w:rsidRPr="00C52778" w:rsidRDefault="00DA000C" w:rsidP="00E109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</w:p>
    <w:p w14:paraId="086D3752" w14:textId="77777777" w:rsidR="00DA000C" w:rsidRPr="00C52778" w:rsidRDefault="00DA000C" w:rsidP="00E109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Χώρα:</w:t>
      </w:r>
    </w:p>
    <w:p w14:paraId="60EFEB00" w14:textId="77777777" w:rsidR="00DA000C" w:rsidRPr="00C52778" w:rsidRDefault="00DA000C" w:rsidP="00E109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</w:p>
    <w:p w14:paraId="6F175143" w14:textId="77777777" w:rsidR="00DA000C" w:rsidRPr="00C52778" w:rsidRDefault="00DA000C" w:rsidP="00E109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C95779D" w14:textId="77777777" w:rsidR="00DA000C" w:rsidRPr="00C52778" w:rsidRDefault="00DA000C" w:rsidP="00E109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Θέση/Ενεργών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ιδιότητα:</w:t>
      </w:r>
    </w:p>
    <w:p w14:paraId="3D1AC10A" w14:textId="77777777" w:rsidR="00DA000C" w:rsidRPr="00C52778" w:rsidRDefault="00DA000C" w:rsidP="00E10985">
      <w:pPr>
        <w:pStyle w:val="a3"/>
        <w:spacing w:before="216" w:line="367" w:lineRule="auto"/>
        <w:ind w:left="924" w:right="2192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Γ: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στήριξη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οντοτήτων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Βασίζεται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οντοτήτων</w:t>
      </w:r>
    </w:p>
    <w:p w14:paraId="466C71FA" w14:textId="77777777" w:rsidR="00DA000C" w:rsidRPr="00C52778" w:rsidRDefault="00DA000C" w:rsidP="00E10985">
      <w:pPr>
        <w:spacing w:before="2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στηρίζεται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οντοτήτων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προκειμένου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ανταποκριθεί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καθορίζονται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IV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(τυχόν)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κανόνες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καθορίζονται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κατωτέρω;</w:t>
      </w:r>
    </w:p>
    <w:p w14:paraId="495D5963" w14:textId="77777777" w:rsidR="00DA000C" w:rsidRPr="00C52778" w:rsidRDefault="00DA000C" w:rsidP="00971523">
      <w:pPr>
        <w:pStyle w:val="a3"/>
        <w:spacing w:before="7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D3B1571" w14:textId="77777777" w:rsidR="00DA000C" w:rsidRPr="00C52778" w:rsidRDefault="00DA000C" w:rsidP="00971523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EB247CB" w14:textId="77777777" w:rsidR="00DA000C" w:rsidRPr="00C52778" w:rsidRDefault="00DA000C" w:rsidP="00971523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Όνομα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οντότητας</w:t>
      </w:r>
    </w:p>
    <w:p w14:paraId="18793C59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E0CD0B6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οντότητας</w:t>
      </w:r>
    </w:p>
    <w:p w14:paraId="4CAFC0AA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7F1EFD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Τύπος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ταυτότητας</w:t>
      </w:r>
    </w:p>
    <w:p w14:paraId="60D49298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608C462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Κωδικοί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CPV</w:t>
      </w:r>
    </w:p>
    <w:p w14:paraId="2962C469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D15BDB2" w14:textId="77777777" w:rsidR="00DA000C" w:rsidRPr="00C52778" w:rsidRDefault="00DA000C" w:rsidP="00971523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61B2F6D" w14:textId="77777777" w:rsidR="00DA000C" w:rsidRPr="00C52778" w:rsidRDefault="00DA000C" w:rsidP="00971523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BF759A9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37AC46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1D8A0EA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EA226A6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25F1268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8D108D9" w14:textId="21D9D55F" w:rsidR="00DA000C" w:rsidRPr="00C52778" w:rsidRDefault="00DA000C" w:rsidP="00971523">
      <w:pPr>
        <w:spacing w:before="131"/>
        <w:ind w:left="993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Δ: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="00971523"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υπεργολάβους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οποίων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στηρίζεται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</w:p>
    <w:p w14:paraId="164D372A" w14:textId="77777777" w:rsidR="00DA000C" w:rsidRPr="00C52778" w:rsidRDefault="00DA000C" w:rsidP="00E10985">
      <w:pPr>
        <w:pStyle w:val="a3"/>
        <w:spacing w:before="7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βασίζεται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οντοτήτων</w:t>
      </w:r>
    </w:p>
    <w:p w14:paraId="2B4A00EE" w14:textId="77777777" w:rsidR="00DA000C" w:rsidRPr="00C52778" w:rsidRDefault="00DA000C" w:rsidP="00E10985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προτίθεται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αναθέσει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τμήμα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τρίτους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μορφή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υπεργολαβίας;</w:t>
      </w:r>
    </w:p>
    <w:p w14:paraId="5112668D" w14:textId="77777777" w:rsidR="00DA000C" w:rsidRPr="00C52778" w:rsidRDefault="00DA000C" w:rsidP="00971523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49F522FD" w14:textId="77777777" w:rsidR="00DA000C" w:rsidRPr="00C52778" w:rsidRDefault="00DA000C" w:rsidP="00971523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C4C0FBC" w14:textId="77777777" w:rsidR="00DA000C" w:rsidRPr="00C52778" w:rsidRDefault="00DA000C" w:rsidP="00971523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Όνομα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οντότητας</w:t>
      </w:r>
    </w:p>
    <w:p w14:paraId="6D04989A" w14:textId="77777777" w:rsidR="00DA000C" w:rsidRPr="00C52778" w:rsidRDefault="00DA000C" w:rsidP="00971523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45F4F11" w14:textId="77777777" w:rsidR="00DA000C" w:rsidRPr="00C52778" w:rsidRDefault="00DA000C" w:rsidP="00971523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οντότητας</w:t>
      </w:r>
    </w:p>
    <w:p w14:paraId="37693A95" w14:textId="77777777" w:rsidR="00DA000C" w:rsidRPr="00C52778" w:rsidRDefault="00DA000C" w:rsidP="00971523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AF94630" w14:textId="77777777" w:rsidR="00DA000C" w:rsidRPr="00C52778" w:rsidRDefault="00DA000C" w:rsidP="00971523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Τύπος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ταυτότητας</w:t>
      </w:r>
    </w:p>
    <w:p w14:paraId="28067409" w14:textId="0451F4D4" w:rsidR="00DA000C" w:rsidRPr="00C52778" w:rsidRDefault="00DA000C" w:rsidP="00971523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A9E3385" w14:textId="77777777" w:rsidR="00DA000C" w:rsidRPr="00C52778" w:rsidRDefault="00DA000C" w:rsidP="00971523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Κωδικοί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CPV</w:t>
      </w:r>
    </w:p>
    <w:p w14:paraId="422B3C46" w14:textId="77777777" w:rsidR="00DA000C" w:rsidRPr="00C52778" w:rsidRDefault="00DA000C" w:rsidP="00971523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FB423CC" w14:textId="77777777" w:rsidR="00DA000C" w:rsidRPr="00C52778" w:rsidRDefault="00DA000C" w:rsidP="00971523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CCDFED6" w14:textId="77777777" w:rsidR="00DA000C" w:rsidRPr="00C52778" w:rsidRDefault="00DA000C" w:rsidP="00971523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5B61449" w14:textId="77777777" w:rsidR="00DA000C" w:rsidRPr="00C52778" w:rsidRDefault="00DA000C" w:rsidP="00971523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535055E" w14:textId="77777777" w:rsidR="00DA000C" w:rsidRPr="00C52778" w:rsidRDefault="00DA000C" w:rsidP="00971523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1E1BC09D" w14:textId="77777777" w:rsidR="00DA000C" w:rsidRPr="00C52778" w:rsidRDefault="00DA000C" w:rsidP="00971523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9B91C3B" w14:textId="77777777" w:rsidR="00DA000C" w:rsidRPr="00C52778" w:rsidRDefault="00DA000C" w:rsidP="00971523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D7CCB11" w14:textId="77777777" w:rsidR="00DA000C" w:rsidRPr="00C52778" w:rsidRDefault="00DA000C" w:rsidP="00971523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7871786" w14:textId="77777777" w:rsidR="00DA000C" w:rsidRPr="00C52778" w:rsidRDefault="00DA000C" w:rsidP="00E10985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21656FED" w14:textId="77777777" w:rsidR="00DA000C" w:rsidRPr="00C52778" w:rsidRDefault="00DA000C" w:rsidP="00E10985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ΙΙΙ: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4B838853" w14:textId="77777777" w:rsidR="00DA000C" w:rsidRPr="00C52778" w:rsidRDefault="00DA000C" w:rsidP="00E10985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ποινικές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καταδίκες</w:t>
      </w:r>
    </w:p>
    <w:p w14:paraId="1011BEF5" w14:textId="77777777" w:rsidR="00DA000C" w:rsidRPr="00C52778" w:rsidRDefault="00DA000C" w:rsidP="00E10985">
      <w:pPr>
        <w:pStyle w:val="a3"/>
        <w:spacing w:before="127" w:line="292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ποινικές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καταδίκες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βάσει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εθνικών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διατάξεων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εφαρμογή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ορίζονται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άρθρο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57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παράγραφος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1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οδηγίας: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Συμμετοχή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εγκληματική</w:t>
      </w:r>
      <w:r w:rsidRPr="00C5277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οργάνωση</w:t>
      </w:r>
    </w:p>
    <w:p w14:paraId="13D77893" w14:textId="77777777" w:rsidR="00DA000C" w:rsidRPr="00C52778" w:rsidRDefault="00DA000C" w:rsidP="00E10985">
      <w:pPr>
        <w:spacing w:before="77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4C396263" w14:textId="77777777" w:rsidR="00DA000C" w:rsidRPr="00C52778" w:rsidRDefault="00DA000C" w:rsidP="00971523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508058A4" w14:textId="77777777" w:rsidR="00DA000C" w:rsidRPr="00C52778" w:rsidRDefault="00DA000C" w:rsidP="00971523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6D55BE6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22337BF8" w14:textId="77777777" w:rsidR="00DA000C" w:rsidRPr="00C52778" w:rsidRDefault="00DA000C" w:rsidP="00971523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2C27A4C6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07E904F1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643BF1" w14:textId="77777777" w:rsidR="00DA000C" w:rsidRPr="00C52778" w:rsidRDefault="00DA000C" w:rsidP="00971523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7E5C8C13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F76BB19" w14:textId="77777777" w:rsidR="00DA000C" w:rsidRPr="00C52778" w:rsidRDefault="00DA000C" w:rsidP="00971523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48F49436" w14:textId="77777777" w:rsidR="00DA000C" w:rsidRPr="00C52778" w:rsidRDefault="00DA000C" w:rsidP="00971523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9E6A532" w14:textId="77777777" w:rsidR="00DA000C" w:rsidRPr="00C52778" w:rsidRDefault="00DA000C" w:rsidP="00971523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(“αυτοκάθαρση”);</w:t>
      </w:r>
    </w:p>
    <w:p w14:paraId="505C573D" w14:textId="77777777" w:rsidR="00DA000C" w:rsidRPr="00C52778" w:rsidRDefault="00DA000C" w:rsidP="00971523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18BA478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53132E2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B79F726" w14:textId="77777777" w:rsidR="00DA000C" w:rsidRPr="00C52778" w:rsidRDefault="00DA000C" w:rsidP="00971523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10B3317" w14:textId="77777777" w:rsidR="00DA000C" w:rsidRPr="00C52778" w:rsidRDefault="00DA000C" w:rsidP="00971523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5B3BB5F" w14:textId="77777777" w:rsidR="00DA000C" w:rsidRPr="00C52778" w:rsidRDefault="00DA000C" w:rsidP="00971523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B27DFF6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3C7CB67" w14:textId="77777777" w:rsidR="00DA000C" w:rsidRPr="00C52778" w:rsidRDefault="00DA000C" w:rsidP="00971523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2D3075B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4CE1F33" w14:textId="77777777" w:rsidR="00DA000C" w:rsidRPr="00C52778" w:rsidRDefault="00DA000C" w:rsidP="00971523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1923274" w14:textId="77777777" w:rsidR="00DA000C" w:rsidRPr="00C52778" w:rsidRDefault="00DA000C" w:rsidP="00E109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Διαφθορά</w:t>
      </w:r>
    </w:p>
    <w:p w14:paraId="40A68228" w14:textId="77777777" w:rsidR="00DA000C" w:rsidRPr="00C52778" w:rsidRDefault="00DA000C" w:rsidP="00E10985">
      <w:pPr>
        <w:spacing w:before="131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4EDC063B" w14:textId="77777777" w:rsidR="00DA000C" w:rsidRPr="00C52778" w:rsidRDefault="00DA000C" w:rsidP="00971523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9E7ED22" w14:textId="77777777" w:rsidR="00DA000C" w:rsidRPr="00C52778" w:rsidRDefault="00DA000C" w:rsidP="00971523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1811A2E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50D60E9B" w14:textId="77777777" w:rsidR="00DA000C" w:rsidRPr="00C52778" w:rsidRDefault="00DA000C" w:rsidP="00971523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3EFB3D7B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47726F93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2F36B8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0A52DBEE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7CBFDF2" w14:textId="77777777" w:rsidR="00DA000C" w:rsidRPr="00C52778" w:rsidRDefault="00DA000C" w:rsidP="00971523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57DA0780" w14:textId="77777777" w:rsidR="00DA000C" w:rsidRPr="00C52778" w:rsidRDefault="00DA000C" w:rsidP="00971523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25EAA7D" w14:textId="77777777" w:rsidR="00DA000C" w:rsidRPr="00C52778" w:rsidRDefault="00DA000C" w:rsidP="00971523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64BF7A50" w14:textId="77777777" w:rsidR="00DA000C" w:rsidRPr="00C52778" w:rsidRDefault="00DA000C" w:rsidP="00971523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4F3E2F5" w14:textId="068274B7" w:rsidR="00DA000C" w:rsidRPr="00C52778" w:rsidRDefault="00DA000C" w:rsidP="00971523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B568EBF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2AF02A4" w14:textId="77777777" w:rsidR="00DA000C" w:rsidRPr="00C52778" w:rsidRDefault="00DA000C" w:rsidP="00971523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F050B79" w14:textId="77777777" w:rsidR="00DA000C" w:rsidRPr="00C52778" w:rsidRDefault="00DA000C" w:rsidP="00971523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F95D5C8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42374CAC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E85355B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75CB9DA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B52B935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9D1B637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Απάτη</w:t>
      </w:r>
    </w:p>
    <w:p w14:paraId="7D48536A" w14:textId="77777777" w:rsidR="00DA000C" w:rsidRPr="00C52778" w:rsidRDefault="00DA000C" w:rsidP="00971523">
      <w:pPr>
        <w:spacing w:before="131" w:line="297" w:lineRule="auto"/>
        <w:ind w:left="993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5AB4F807" w14:textId="77777777" w:rsidR="00DA000C" w:rsidRPr="00C52778" w:rsidRDefault="00DA000C" w:rsidP="00971523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B9BFB62" w14:textId="77777777" w:rsidR="00DA000C" w:rsidRPr="00C52778" w:rsidRDefault="00DA000C" w:rsidP="00971523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A07CC72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783B1657" w14:textId="77777777" w:rsidR="00DA000C" w:rsidRPr="00C52778" w:rsidRDefault="00DA000C" w:rsidP="00971523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0DD4FB26" w14:textId="77777777" w:rsidR="00DA000C" w:rsidRPr="00C52778" w:rsidRDefault="00DA000C" w:rsidP="00971523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3EB397E1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AD659A0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5C38FC28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12E6ABE" w14:textId="77777777" w:rsidR="00DA000C" w:rsidRPr="00C52778" w:rsidRDefault="00DA000C" w:rsidP="00971523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3CC1B731" w14:textId="77777777" w:rsidR="00DA000C" w:rsidRPr="00C52778" w:rsidRDefault="00DA000C" w:rsidP="00971523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9DA72B" w14:textId="77777777" w:rsidR="00DA000C" w:rsidRPr="00C52778" w:rsidRDefault="00DA000C" w:rsidP="00971523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31230AB1" w14:textId="77777777" w:rsidR="00DA000C" w:rsidRPr="00C52778" w:rsidRDefault="00DA000C" w:rsidP="00971523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85DFBB3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88DBBDF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06D3C8B" w14:textId="77777777" w:rsidR="00DA000C" w:rsidRPr="00C52778" w:rsidRDefault="00DA000C" w:rsidP="00971523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468305A" w14:textId="77777777" w:rsidR="00DA000C" w:rsidRPr="00C52778" w:rsidRDefault="00DA000C" w:rsidP="00971523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C13E662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79F07A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B0B5EF9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E474A9B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005CF1C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8495DAD" w14:textId="77777777" w:rsidR="00DA000C" w:rsidRPr="00C52778" w:rsidRDefault="00DA000C" w:rsidP="00E109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Τρομοκρατικά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εγκλήματα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εγκλήματα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συνδεόμενα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τρομοκρατικές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δραστηριότητες</w:t>
      </w:r>
    </w:p>
    <w:p w14:paraId="519B80B3" w14:textId="77777777" w:rsidR="00DA000C" w:rsidRPr="00C52778" w:rsidRDefault="00DA000C" w:rsidP="00E10985">
      <w:pPr>
        <w:spacing w:before="131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55A53E79" w14:textId="77777777" w:rsidR="00DA000C" w:rsidRPr="00C52778" w:rsidRDefault="00DA000C" w:rsidP="00971523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F5A93EE" w14:textId="77777777" w:rsidR="00DA000C" w:rsidRPr="00C52778" w:rsidRDefault="00DA000C" w:rsidP="00971523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0E9E17D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777C2B95" w14:textId="77777777" w:rsidR="00DA000C" w:rsidRPr="00C52778" w:rsidRDefault="00DA000C" w:rsidP="00971523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71A0F5A7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46FCF1B1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0D0EE09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1A48CE33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1B48F9" w14:textId="77777777" w:rsidR="00DA000C" w:rsidRPr="00C52778" w:rsidRDefault="00DA000C" w:rsidP="00971523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0FCB7F7B" w14:textId="77777777" w:rsidR="00DA000C" w:rsidRPr="00C52778" w:rsidRDefault="00DA000C" w:rsidP="00971523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E65173" w14:textId="77777777" w:rsidR="00DA000C" w:rsidRPr="00C52778" w:rsidRDefault="00DA000C" w:rsidP="00971523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ACF725B" w14:textId="77777777" w:rsidR="00DA000C" w:rsidRPr="00C52778" w:rsidRDefault="00DA000C" w:rsidP="00971523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362F523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662FEBC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ED31C8F" w14:textId="77777777" w:rsidR="00DA000C" w:rsidRPr="00C52778" w:rsidRDefault="00DA000C" w:rsidP="00971523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3FB5E83" w14:textId="77777777" w:rsidR="00DA000C" w:rsidRPr="00C52778" w:rsidRDefault="00DA000C" w:rsidP="00971523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D6582C8" w14:textId="77777777" w:rsidR="00DA000C" w:rsidRPr="00C52778" w:rsidRDefault="00DA000C" w:rsidP="00971523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A571F87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B615509" w14:textId="77777777" w:rsidR="00DA000C" w:rsidRPr="00C52778" w:rsidRDefault="00DA000C" w:rsidP="00971523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0080FB1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04EAF79" w14:textId="77777777" w:rsidR="00DA000C" w:rsidRPr="00C52778" w:rsidRDefault="00DA000C" w:rsidP="00971523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6890455" w14:textId="77777777" w:rsidR="00DA000C" w:rsidRPr="00C52778" w:rsidRDefault="00DA000C" w:rsidP="00E10985">
      <w:pPr>
        <w:pStyle w:val="a3"/>
        <w:spacing w:line="292" w:lineRule="auto"/>
        <w:ind w:left="924" w:right="129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Νομιμοποίηση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εσόδων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παράνομες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δραστηριότητες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χρηματοδότηση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τρομοκρατίας</w:t>
      </w:r>
    </w:p>
    <w:p w14:paraId="679E8B3A" w14:textId="77777777" w:rsidR="00DA000C" w:rsidRPr="00C52778" w:rsidRDefault="00DA000C" w:rsidP="00E10985">
      <w:pPr>
        <w:spacing w:before="103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πριν από πέντε έτη κατά το μέγιστο ή στην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48501646" w14:textId="77777777" w:rsidR="00DA000C" w:rsidRPr="00C52778" w:rsidRDefault="00DA000C" w:rsidP="00971523">
      <w:pPr>
        <w:pStyle w:val="a3"/>
        <w:spacing w:before="6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43734BFA" w14:textId="77777777" w:rsidR="00DA000C" w:rsidRPr="00C52778" w:rsidRDefault="00DA000C" w:rsidP="00971523">
      <w:pPr>
        <w:spacing w:before="55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93699C7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7EB6269B" w14:textId="77777777" w:rsidR="00DA000C" w:rsidRPr="00C52778" w:rsidRDefault="00DA000C" w:rsidP="00971523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2CF3F4CE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26035D47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A1E297C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222A58D5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D9EB49A" w14:textId="77777777" w:rsidR="00DA000C" w:rsidRPr="00C52778" w:rsidRDefault="00DA000C" w:rsidP="00971523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5C834DE3" w14:textId="77777777" w:rsidR="00DA000C" w:rsidRPr="00C52778" w:rsidRDefault="00DA000C" w:rsidP="00971523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44FE46B" w14:textId="77777777" w:rsidR="00DA000C" w:rsidRPr="00C52778" w:rsidRDefault="00DA000C" w:rsidP="00971523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7FAA65F" w14:textId="65DA3AE4" w:rsidR="00DA000C" w:rsidRPr="00C52778" w:rsidRDefault="00DA000C" w:rsidP="00971523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0121732" w14:textId="77777777" w:rsidR="00DA000C" w:rsidRPr="00C52778" w:rsidRDefault="00DA000C" w:rsidP="00971523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CD91FB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A66339C" w14:textId="77777777" w:rsidR="00DA000C" w:rsidRPr="00C52778" w:rsidRDefault="00DA000C" w:rsidP="00971523">
      <w:pPr>
        <w:spacing w:before="55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DD6B0F3" w14:textId="77777777" w:rsidR="00DA000C" w:rsidRPr="00C52778" w:rsidRDefault="00DA000C" w:rsidP="00971523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104F4CD9" w14:textId="77777777" w:rsidR="00DA000C" w:rsidRPr="00C52778" w:rsidRDefault="00DA000C" w:rsidP="00971523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D43C9E4" w14:textId="77777777" w:rsidR="00DA000C" w:rsidRPr="00C52778" w:rsidRDefault="00DA000C" w:rsidP="00971523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CA51E59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58A131A" w14:textId="77777777" w:rsidR="00DA000C" w:rsidRPr="00C52778" w:rsidRDefault="00DA000C" w:rsidP="00971523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D0B8CF6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F2B7BE6" w14:textId="77777777" w:rsidR="00DA000C" w:rsidRPr="00C52778" w:rsidRDefault="00DA000C" w:rsidP="00971523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0B99E91" w14:textId="77777777" w:rsidR="00DA000C" w:rsidRPr="00C52778" w:rsidRDefault="00DA000C" w:rsidP="00E109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Παιδική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εργασία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εμπορίας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ανθρώπων</w:t>
      </w:r>
    </w:p>
    <w:p w14:paraId="2C04F472" w14:textId="77777777" w:rsidR="00DA000C" w:rsidRPr="00C52778" w:rsidRDefault="00DA000C" w:rsidP="00E10985">
      <w:pPr>
        <w:spacing w:before="131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55229619" w14:textId="77777777" w:rsidR="00DA000C" w:rsidRPr="00C52778" w:rsidRDefault="00DA000C" w:rsidP="00971523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AE5315F" w14:textId="77777777" w:rsidR="00DA000C" w:rsidRPr="00C52778" w:rsidRDefault="00DA000C" w:rsidP="00971523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5A3DFC1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6ACBCB93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68DDF2B3" w14:textId="77777777" w:rsidR="00DA000C" w:rsidRPr="00C52778" w:rsidRDefault="00DA000C" w:rsidP="00971523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Λόγος(-οι)</w:t>
      </w:r>
    </w:p>
    <w:p w14:paraId="25B49F56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5165B5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56B7A4D3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E3B04D9" w14:textId="77777777" w:rsidR="00DA000C" w:rsidRPr="00C52778" w:rsidRDefault="00DA000C" w:rsidP="00971523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1935DCA4" w14:textId="77777777" w:rsidR="00DA000C" w:rsidRPr="00C52778" w:rsidRDefault="00DA000C" w:rsidP="00971523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5E30F5" w14:textId="77777777" w:rsidR="00DA000C" w:rsidRPr="00C52778" w:rsidRDefault="00DA000C" w:rsidP="00971523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3288F561" w14:textId="77777777" w:rsidR="00DA000C" w:rsidRPr="00C52778" w:rsidRDefault="00DA000C" w:rsidP="00971523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B3A63ED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A186533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4EF10CC" w14:textId="77777777" w:rsidR="00DA000C" w:rsidRPr="00C52778" w:rsidRDefault="00DA000C" w:rsidP="00971523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2642F96" w14:textId="77777777" w:rsidR="00DA000C" w:rsidRPr="00C52778" w:rsidRDefault="00DA000C" w:rsidP="00971523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8826049" w14:textId="77777777" w:rsidR="00DA000C" w:rsidRPr="00C52778" w:rsidRDefault="00DA000C" w:rsidP="00971523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CB4C5B4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6E118DE3" w14:textId="77777777" w:rsidR="00DA000C" w:rsidRPr="00C52778" w:rsidRDefault="00DA000C" w:rsidP="00971523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27D3547" w14:textId="77777777" w:rsidR="00DA000C" w:rsidRPr="00C52778" w:rsidRDefault="00DA000C" w:rsidP="00971523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871A95B" w14:textId="77777777" w:rsidR="00DA000C" w:rsidRPr="00C52778" w:rsidRDefault="00DA000C" w:rsidP="00E10985">
      <w:pPr>
        <w:spacing w:before="131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7AC341" w14:textId="77777777" w:rsidR="00DA000C" w:rsidRPr="00C52778" w:rsidRDefault="00DA000C" w:rsidP="00E10985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6C318B2D" w14:textId="77777777" w:rsidR="00DA000C" w:rsidRPr="00C52778" w:rsidRDefault="00DA000C" w:rsidP="00E10985">
      <w:pPr>
        <w:pStyle w:val="a3"/>
        <w:spacing w:before="0" w:line="370" w:lineRule="atLeast"/>
        <w:ind w:left="924" w:right="1331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Β: Λόγοι που σχετίζονται με την καταβολή φόρων ή εισφορών κοινωνικής ασφάλισης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φόρων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ασφάλισης:</w:t>
      </w:r>
    </w:p>
    <w:p w14:paraId="43B53229" w14:textId="77777777" w:rsidR="00DA000C" w:rsidRPr="00C52778" w:rsidRDefault="00DA000C" w:rsidP="00E10985">
      <w:pPr>
        <w:pStyle w:val="a3"/>
        <w:spacing w:before="5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φόρων</w:t>
      </w:r>
    </w:p>
    <w:p w14:paraId="19522FA1" w14:textId="77777777" w:rsidR="00DA000C" w:rsidRPr="00C52778" w:rsidRDefault="00DA000C" w:rsidP="00E10985">
      <w:pPr>
        <w:spacing w:before="131"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ανεκπλήρωτες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φόρων,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τόσο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εγκατεστημένος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εγκατάστασης;</w:t>
      </w:r>
    </w:p>
    <w:p w14:paraId="00F9FA13" w14:textId="77777777" w:rsidR="00DA000C" w:rsidRPr="00C52778" w:rsidRDefault="00DA000C" w:rsidP="00971523">
      <w:pPr>
        <w:pStyle w:val="a3"/>
        <w:spacing w:before="6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0FB626D" w14:textId="77777777" w:rsidR="00DA000C" w:rsidRPr="00C52778" w:rsidRDefault="00DA000C" w:rsidP="00971523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6FBB9EE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πρόκειται</w:t>
      </w:r>
    </w:p>
    <w:p w14:paraId="5218A5A1" w14:textId="77777777" w:rsidR="00DA000C" w:rsidRPr="00C52778" w:rsidRDefault="00DA000C" w:rsidP="00971523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6970298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Ενεχόμενο</w:t>
      </w:r>
      <w:r w:rsidRPr="00C52778">
        <w:rPr>
          <w:rFonts w:asciiTheme="minorHAnsi" w:hAnsiTheme="minorHAnsi" w:cstheme="minorHAnsi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ποσό</w:t>
      </w:r>
    </w:p>
    <w:p w14:paraId="3A4B4EFF" w14:textId="77777777" w:rsidR="00DA000C" w:rsidRPr="00C52778" w:rsidRDefault="00DA000C" w:rsidP="00971523">
      <w:pPr>
        <w:pStyle w:val="a3"/>
        <w:spacing w:before="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2254F1" w14:textId="77777777" w:rsidR="00DA000C" w:rsidRPr="00C52778" w:rsidRDefault="00DA000C" w:rsidP="00971523">
      <w:pPr>
        <w:spacing w:before="197" w:line="295" w:lineRule="auto"/>
        <w:ind w:left="993" w:right="407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Με</w:t>
      </w:r>
      <w:r w:rsidRPr="00C52778">
        <w:rPr>
          <w:rFonts w:asciiTheme="minorHAnsi" w:hAnsiTheme="minorHAnsi" w:cstheme="minorHAnsi"/>
          <w:b/>
          <w:color w:val="000000" w:themeColor="text1"/>
          <w:spacing w:val="-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άλλα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μέσα;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Διευκρινίστε:</w:t>
      </w:r>
      <w:r w:rsidRPr="00C52778">
        <w:rPr>
          <w:rFonts w:asciiTheme="minorHAnsi" w:hAnsiTheme="minorHAnsi" w:cstheme="minorHAnsi"/>
          <w:b/>
          <w:color w:val="000000" w:themeColor="text1"/>
          <w:spacing w:val="-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Όχι</w:t>
      </w:r>
    </w:p>
    <w:p w14:paraId="1E218642" w14:textId="77777777" w:rsidR="00DA000C" w:rsidRPr="00C52778" w:rsidRDefault="00DA000C" w:rsidP="00971523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Διευκρινίστε:</w:t>
      </w:r>
    </w:p>
    <w:p w14:paraId="5988A95A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6E031F4" w14:textId="424483FF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εκπληρώσει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είτε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καταβάλλοντας τους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φόρους ή τις εισφορές κοινωνικής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 που οφείλει, συμπεριλαμβανομένων, κατά περίπτωση,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 δεδουλευμένων τόκων ή των προστίμων, είτε υπαγόμενος 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δεσμευτικό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διακανονισμό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τους;</w:t>
      </w:r>
    </w:p>
    <w:p w14:paraId="71E943D7" w14:textId="77777777" w:rsidR="00DA000C" w:rsidRPr="00C52778" w:rsidRDefault="00DA000C" w:rsidP="00971523">
      <w:pPr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CDC8605" w14:textId="77777777" w:rsidR="00DA000C" w:rsidRPr="00C52778" w:rsidRDefault="00DA000C" w:rsidP="00971523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530E2B7B" w14:textId="77777777" w:rsidR="00DA000C" w:rsidRPr="00C52778" w:rsidRDefault="00DA000C" w:rsidP="00971523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1A6FA54" w14:textId="77777777" w:rsidR="00DA000C" w:rsidRPr="00C52778" w:rsidRDefault="00DA000C" w:rsidP="00971523">
      <w:pPr>
        <w:pStyle w:val="a3"/>
        <w:spacing w:line="295" w:lineRule="auto"/>
        <w:ind w:left="993" w:right="1362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H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δεσμευτική;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DDE50E4" w14:textId="77777777" w:rsidR="00DA000C" w:rsidRPr="00C52778" w:rsidRDefault="00DA000C" w:rsidP="00971523">
      <w:pPr>
        <w:spacing w:before="1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34D215A4" w14:textId="77777777" w:rsidR="00DA000C" w:rsidRPr="00C52778" w:rsidRDefault="00DA000C" w:rsidP="00971523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απόφασης,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ορίζεται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αυτήν, η διάρκεια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 περιόδου αποκλεισμού:</w:t>
      </w:r>
    </w:p>
    <w:p w14:paraId="7A95141C" w14:textId="77777777" w:rsidR="00DA000C" w:rsidRPr="00C52778" w:rsidRDefault="00DA000C" w:rsidP="00971523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43166B7" w14:textId="77777777" w:rsidR="00DA000C" w:rsidRPr="00C52778" w:rsidRDefault="00DA000C" w:rsidP="00971523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63E4DBA" w14:textId="77777777" w:rsidR="00DA000C" w:rsidRPr="00C52778" w:rsidRDefault="00DA000C" w:rsidP="00971523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F38AAD8" w14:textId="77777777" w:rsidR="00DA000C" w:rsidRPr="00C52778" w:rsidRDefault="00DA000C" w:rsidP="00971523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FEE4E2" w14:textId="77777777" w:rsidR="00DA000C" w:rsidRPr="00C52778" w:rsidRDefault="00DA000C" w:rsidP="00E967A6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C9F5F5C" w14:textId="77777777" w:rsidR="00DA000C" w:rsidRPr="00C52778" w:rsidRDefault="00DA000C" w:rsidP="00E967A6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91A1B2D" w14:textId="77777777" w:rsidR="00DA000C" w:rsidRPr="00C52778" w:rsidRDefault="00DA000C" w:rsidP="00E967A6">
      <w:pPr>
        <w:pStyle w:val="a3"/>
        <w:spacing w:before="12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9913D28" w14:textId="77777777" w:rsidR="00DA000C" w:rsidRPr="00C52778" w:rsidRDefault="00DA000C" w:rsidP="00E967A6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6AEF4E7" w14:textId="77777777" w:rsidR="00DA000C" w:rsidRPr="00C52778" w:rsidRDefault="00DA000C" w:rsidP="00E109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</w:t>
      </w:r>
    </w:p>
    <w:p w14:paraId="00F5FDCA" w14:textId="77777777" w:rsidR="00DA000C" w:rsidRPr="00C52778" w:rsidRDefault="00DA000C" w:rsidP="00E10985">
      <w:pPr>
        <w:spacing w:before="131" w:line="297" w:lineRule="auto"/>
        <w:ind w:left="924" w:right="10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ανεκπλήρωτες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ασφάλισης,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τόσο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εγκατεστημένος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εγκατάστασης;</w:t>
      </w:r>
    </w:p>
    <w:p w14:paraId="7815E6E0" w14:textId="77777777" w:rsidR="00DA000C" w:rsidRPr="00C52778" w:rsidRDefault="00DA000C" w:rsidP="00E967A6">
      <w:pPr>
        <w:pStyle w:val="a3"/>
        <w:spacing w:before="6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7B471DED" w14:textId="77777777" w:rsidR="00DA000C" w:rsidRPr="00C52778" w:rsidRDefault="00DA000C" w:rsidP="00E967A6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25410E5" w14:textId="77777777" w:rsidR="00DA000C" w:rsidRPr="00C52778" w:rsidRDefault="00DA000C" w:rsidP="00E967A6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πρόκειται</w:t>
      </w:r>
    </w:p>
    <w:p w14:paraId="1E190E84" w14:textId="77777777" w:rsidR="00DA000C" w:rsidRPr="00C52778" w:rsidRDefault="00DA000C" w:rsidP="00E967A6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4E9207" w14:textId="77777777" w:rsidR="00DA000C" w:rsidRPr="00C52778" w:rsidRDefault="00DA000C" w:rsidP="00E967A6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Ενεχόμενο</w:t>
      </w:r>
      <w:r w:rsidRPr="00C52778">
        <w:rPr>
          <w:rFonts w:asciiTheme="minorHAnsi" w:hAnsiTheme="minorHAnsi" w:cstheme="minorHAnsi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ποσό</w:t>
      </w:r>
    </w:p>
    <w:p w14:paraId="5B44F999" w14:textId="77777777" w:rsidR="00DA000C" w:rsidRPr="00C52778" w:rsidRDefault="00DA000C" w:rsidP="00E967A6">
      <w:pPr>
        <w:pStyle w:val="a3"/>
        <w:spacing w:before="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28415F" w14:textId="77777777" w:rsidR="00DA000C" w:rsidRPr="00C52778" w:rsidRDefault="00DA000C" w:rsidP="00E967A6">
      <w:pPr>
        <w:spacing w:before="198" w:line="295" w:lineRule="auto"/>
        <w:ind w:left="851" w:right="407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Με</w:t>
      </w:r>
      <w:r w:rsidRPr="00C52778">
        <w:rPr>
          <w:rFonts w:asciiTheme="minorHAnsi" w:hAnsiTheme="minorHAnsi" w:cstheme="minorHAnsi"/>
          <w:b/>
          <w:color w:val="000000" w:themeColor="text1"/>
          <w:spacing w:val="-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άλλα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μέσα;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Διευκρινίστε:</w:t>
      </w:r>
      <w:r w:rsidRPr="00C52778">
        <w:rPr>
          <w:rFonts w:asciiTheme="minorHAnsi" w:hAnsiTheme="minorHAnsi" w:cstheme="minorHAnsi"/>
          <w:b/>
          <w:color w:val="000000" w:themeColor="text1"/>
          <w:spacing w:val="-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Όχι</w:t>
      </w:r>
    </w:p>
    <w:p w14:paraId="2360845F" w14:textId="77777777" w:rsidR="00DA000C" w:rsidRPr="00C52778" w:rsidRDefault="00DA000C" w:rsidP="00E967A6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Διευκρινίστε:</w:t>
      </w:r>
    </w:p>
    <w:p w14:paraId="48C30675" w14:textId="77777777" w:rsidR="00DA000C" w:rsidRPr="00C52778" w:rsidRDefault="00DA000C" w:rsidP="00E967A6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9C8465" w14:textId="77777777" w:rsidR="00DA000C" w:rsidRPr="00C52778" w:rsidRDefault="00DA000C" w:rsidP="00E967A6">
      <w:pPr>
        <w:pStyle w:val="a3"/>
        <w:spacing w:before="100" w:line="292" w:lineRule="auto"/>
        <w:ind w:left="851" w:right="10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εκπληρώσει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είτε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καταβάλλοντας τους φόρους ή τις εισφορές κοινωνικής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 που οφείλει, συμπεριλαμβανομένων, κατά περίπτωση,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 δεδουλευμένων τόκων ή των προστίμων, είτε υπαγόμενος 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δεσμευτικό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διακανονισμό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τους;</w:t>
      </w:r>
    </w:p>
    <w:p w14:paraId="6B8FDFE5" w14:textId="77777777" w:rsidR="00DA000C" w:rsidRPr="00C52778" w:rsidRDefault="00DA000C" w:rsidP="00E967A6">
      <w:pPr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98D3FCB" w14:textId="77777777" w:rsidR="00DA000C" w:rsidRPr="00C52778" w:rsidRDefault="00DA000C" w:rsidP="00E967A6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AD4FBEE" w14:textId="77777777" w:rsidR="00DA000C" w:rsidRPr="00C52778" w:rsidRDefault="00DA000C" w:rsidP="00E967A6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7D1A13E" w14:textId="77777777" w:rsidR="00DA000C" w:rsidRPr="00C52778" w:rsidRDefault="00DA000C" w:rsidP="00E967A6">
      <w:pPr>
        <w:pStyle w:val="a3"/>
        <w:spacing w:line="295" w:lineRule="auto"/>
        <w:ind w:left="851" w:right="1362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H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δεσμευτική;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023A1D0" w14:textId="77777777" w:rsidR="00DA000C" w:rsidRPr="00C52778" w:rsidRDefault="00DA000C" w:rsidP="00E967A6">
      <w:pPr>
        <w:spacing w:before="15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62037DAE" w14:textId="77777777" w:rsidR="00DA000C" w:rsidRPr="00C52778" w:rsidRDefault="00DA000C" w:rsidP="00E967A6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απόφασης,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ορίζεται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αυτήν, η διάρκεια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 περιόδου αποκλεισμού:</w:t>
      </w:r>
    </w:p>
    <w:p w14:paraId="3AF9633D" w14:textId="77777777" w:rsidR="00DA000C" w:rsidRPr="00C52778" w:rsidRDefault="00DA000C" w:rsidP="00E967A6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60EBA3" w14:textId="77777777" w:rsidR="00DA000C" w:rsidRPr="00C52778" w:rsidRDefault="00DA000C" w:rsidP="00E967A6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D3C82D6" w14:textId="77777777" w:rsidR="00DA000C" w:rsidRPr="00C52778" w:rsidRDefault="00DA000C" w:rsidP="00E967A6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1574358B" w14:textId="77777777" w:rsidR="00DA000C" w:rsidRPr="00C52778" w:rsidRDefault="00DA000C" w:rsidP="00E967A6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636DB42" w14:textId="77777777" w:rsidR="00DA000C" w:rsidRPr="00C52778" w:rsidRDefault="00DA000C" w:rsidP="00E967A6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1862A93" w14:textId="77777777" w:rsidR="00DA000C" w:rsidRPr="00C52778" w:rsidRDefault="00DA000C" w:rsidP="00E967A6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31C1AB3" w14:textId="77777777" w:rsidR="00DA000C" w:rsidRPr="00C52778" w:rsidRDefault="00DA000C" w:rsidP="00E967A6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83921F0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D60A4B2" w14:textId="77777777" w:rsidR="00DA000C" w:rsidRPr="00C52778" w:rsidRDefault="00DA000C" w:rsidP="00E10985">
      <w:pPr>
        <w:pStyle w:val="a3"/>
        <w:spacing w:before="2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0F9B1E41" w14:textId="77777777" w:rsidR="00DA000C" w:rsidRPr="00C52778" w:rsidRDefault="00DA000C" w:rsidP="00E10985">
      <w:pPr>
        <w:pStyle w:val="a3"/>
        <w:spacing w:before="0" w:line="292" w:lineRule="auto"/>
        <w:ind w:left="114" w:right="21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Γ: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αφερεγγυότητα,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</w:t>
      </w:r>
    </w:p>
    <w:p w14:paraId="4CE45212" w14:textId="77777777" w:rsidR="00DA000C" w:rsidRPr="00C52778" w:rsidRDefault="00DA000C" w:rsidP="00006BA8">
      <w:pPr>
        <w:pStyle w:val="a3"/>
        <w:spacing w:before="74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πιθανή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αφερεγγυότητα,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</w:t>
      </w:r>
    </w:p>
    <w:p w14:paraId="6E2D47B1" w14:textId="77777777" w:rsidR="00DA000C" w:rsidRPr="00C52778" w:rsidRDefault="00DA000C" w:rsidP="00006BA8">
      <w:pPr>
        <w:pStyle w:val="a3"/>
        <w:spacing w:before="0" w:line="240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 τομέα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περιβαλλοντικού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5A243242" w14:textId="24A954E4" w:rsidR="00DA000C" w:rsidRPr="00C52778" w:rsidRDefault="00DA000C" w:rsidP="00006BA8">
      <w:pPr>
        <w:spacing w:before="131"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περιβαλλοντικού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39A8E99D" w14:textId="77777777" w:rsidR="00DA000C" w:rsidRPr="00C52778" w:rsidRDefault="00DA000C" w:rsidP="00006BA8">
      <w:pPr>
        <w:pStyle w:val="a3"/>
        <w:spacing w:before="7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0170B7F" w14:textId="77777777" w:rsidR="00DA000C" w:rsidRPr="00C52778" w:rsidRDefault="00DA000C" w:rsidP="00006BA8">
      <w:pPr>
        <w:spacing w:before="56"/>
        <w:ind w:left="924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F20CA59" w14:textId="77777777" w:rsidR="00DA000C" w:rsidRPr="00C52778" w:rsidRDefault="00DA000C" w:rsidP="00006BA8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7FF8F8D" w14:textId="77777777" w:rsidR="00DA000C" w:rsidRPr="00C52778" w:rsidRDefault="00DA000C" w:rsidP="00006BA8">
      <w:pPr>
        <w:spacing w:before="56"/>
        <w:ind w:left="924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32D82F" w14:textId="77777777" w:rsidR="00DA000C" w:rsidRPr="00C52778" w:rsidRDefault="00DA000C" w:rsidP="00006BA8">
      <w:pPr>
        <w:pStyle w:val="a3"/>
        <w:spacing w:line="292" w:lineRule="auto"/>
        <w:ind w:left="924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339C5340" w14:textId="77777777" w:rsidR="00DA000C" w:rsidRPr="00C52778" w:rsidRDefault="00DA000C" w:rsidP="00006BA8">
      <w:pPr>
        <w:spacing w:before="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F327F5E" w14:textId="77777777" w:rsidR="00DA000C" w:rsidRPr="00C52778" w:rsidRDefault="00DA000C" w:rsidP="00006BA8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F4CE6B5" w14:textId="77777777" w:rsidR="00DA000C" w:rsidRPr="00C52778" w:rsidRDefault="00DA000C" w:rsidP="00006BA8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43B7203" w14:textId="77777777" w:rsidR="00DA000C" w:rsidRPr="00C52778" w:rsidRDefault="00DA000C" w:rsidP="00006BA8">
      <w:pPr>
        <w:pStyle w:val="a3"/>
        <w:spacing w:line="295" w:lineRule="auto"/>
        <w:ind w:left="924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EDE1AB6" w14:textId="77777777" w:rsidR="00DA000C" w:rsidRPr="00C52778" w:rsidRDefault="00DA000C" w:rsidP="00006BA8">
      <w:pPr>
        <w:pStyle w:val="a3"/>
        <w:spacing w:before="10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9B3672B" w14:textId="77777777" w:rsidR="00DA000C" w:rsidRPr="00C52778" w:rsidRDefault="00DA000C" w:rsidP="00006BA8">
      <w:pPr>
        <w:spacing w:before="131"/>
        <w:ind w:left="924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89DF85" w14:textId="77777777" w:rsidR="00DA000C" w:rsidRPr="00C52778" w:rsidRDefault="00DA000C" w:rsidP="00006BA8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E50D7BF" w14:textId="77777777" w:rsidR="00DA000C" w:rsidRPr="00C52778" w:rsidRDefault="00DA000C" w:rsidP="00006BA8">
      <w:pPr>
        <w:spacing w:before="131"/>
        <w:ind w:left="924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71798C" w14:textId="77777777" w:rsidR="00DA000C" w:rsidRPr="00C52778" w:rsidRDefault="00DA000C" w:rsidP="00006BA8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250F4C9" w14:textId="77777777" w:rsidR="00DA000C" w:rsidRPr="00C52778" w:rsidRDefault="00DA000C" w:rsidP="00006BA8">
      <w:pPr>
        <w:spacing w:before="131"/>
        <w:ind w:left="924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07E6A84B" w14:textId="77777777" w:rsidR="00DA000C" w:rsidRPr="00C52778" w:rsidRDefault="00DA000C" w:rsidP="00006BA8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τομέα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κοινωνικού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36D2FC78" w14:textId="77777777" w:rsidR="00DA000C" w:rsidRPr="00C52778" w:rsidRDefault="00DA000C" w:rsidP="00006BA8">
      <w:pPr>
        <w:spacing w:before="131"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κοινωνικού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572C5C69" w14:textId="77777777" w:rsidR="00DA000C" w:rsidRPr="00C52778" w:rsidRDefault="00DA000C" w:rsidP="00006BA8">
      <w:pPr>
        <w:pStyle w:val="a3"/>
        <w:spacing w:before="7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5BE219A9" w14:textId="77777777" w:rsidR="00DA000C" w:rsidRPr="00C52778" w:rsidRDefault="00DA000C" w:rsidP="00006BA8">
      <w:pPr>
        <w:spacing w:before="56"/>
        <w:ind w:left="924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BFF495B" w14:textId="77777777" w:rsidR="00DA000C" w:rsidRPr="00C52778" w:rsidRDefault="00DA000C" w:rsidP="00006BA8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5BADDD2E" w14:textId="77777777" w:rsidR="00DA000C" w:rsidRPr="00C52778" w:rsidRDefault="00DA000C" w:rsidP="00006BA8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80B2599" w14:textId="76BD45CF" w:rsidR="00DA000C" w:rsidRPr="00C52778" w:rsidRDefault="00DA000C" w:rsidP="00006BA8">
      <w:pPr>
        <w:pStyle w:val="a3"/>
        <w:spacing w:line="292" w:lineRule="auto"/>
        <w:ind w:left="851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1EAE2A0A" w14:textId="77777777" w:rsidR="00DA000C" w:rsidRPr="00C52778" w:rsidRDefault="00DA000C" w:rsidP="00006BA8">
      <w:pPr>
        <w:spacing w:before="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A8F71BD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C0B2AAB" w14:textId="77777777" w:rsidR="00DA000C" w:rsidRPr="00C52778" w:rsidRDefault="00DA000C" w:rsidP="00006BA8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3708EC8" w14:textId="77777777" w:rsidR="00DA000C" w:rsidRPr="00C52778" w:rsidRDefault="00DA000C" w:rsidP="00006BA8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0224C06" w14:textId="77777777" w:rsidR="00DA000C" w:rsidRPr="00C52778" w:rsidRDefault="00DA000C" w:rsidP="00006BA8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ECB52F4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93A2D23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7E27107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517072A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F7AA621" w14:textId="77777777" w:rsidR="00DA000C" w:rsidRPr="00C52778" w:rsidRDefault="00DA000C" w:rsidP="00006BA8">
      <w:pPr>
        <w:spacing w:before="13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63D421F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τομέα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εργατικού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471E68FE" w14:textId="77777777" w:rsidR="00DA000C" w:rsidRPr="00C52778" w:rsidRDefault="00DA000C" w:rsidP="00006BA8">
      <w:pPr>
        <w:spacing w:before="131" w:line="297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εργατικού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74AEA7EB" w14:textId="77777777" w:rsidR="00DA000C" w:rsidRPr="00C52778" w:rsidRDefault="00DA000C" w:rsidP="00006BA8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B6CE5CB" w14:textId="77777777" w:rsidR="00DA000C" w:rsidRPr="00C52778" w:rsidRDefault="00DA000C" w:rsidP="00006BA8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BB88DAA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21F8269" w14:textId="77777777" w:rsidR="00DA000C" w:rsidRPr="00C52778" w:rsidRDefault="00DA000C" w:rsidP="00006BA8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DAACD8" w14:textId="74BD5B3A" w:rsidR="00DA000C" w:rsidRPr="00C52778" w:rsidRDefault="00DA000C" w:rsidP="00006BA8">
      <w:pPr>
        <w:pStyle w:val="a3"/>
        <w:spacing w:line="292" w:lineRule="auto"/>
        <w:ind w:left="851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1925A4E1" w14:textId="77777777" w:rsidR="00DA000C" w:rsidRPr="00C52778" w:rsidRDefault="00DA000C" w:rsidP="00006BA8">
      <w:pPr>
        <w:spacing w:before="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432FE04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4347B4B9" w14:textId="77777777" w:rsidR="00DA000C" w:rsidRPr="00C52778" w:rsidRDefault="00DA000C" w:rsidP="00006BA8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1F2C6F" w14:textId="77777777" w:rsidR="00DA000C" w:rsidRPr="00C52778" w:rsidRDefault="00DA000C" w:rsidP="00006BA8">
      <w:pPr>
        <w:pStyle w:val="a3"/>
        <w:spacing w:before="100"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2F855B3" w14:textId="77777777" w:rsidR="00DA000C" w:rsidRPr="00C52778" w:rsidRDefault="00DA000C" w:rsidP="00006BA8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BFC706C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E71A226" w14:textId="77777777" w:rsidR="00DA000C" w:rsidRPr="00C52778" w:rsidRDefault="00DA000C" w:rsidP="00006BA8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8664726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46C45140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46DD2EC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43C464C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Πτώχευση</w:t>
      </w:r>
    </w:p>
    <w:p w14:paraId="2761BBB6" w14:textId="77777777" w:rsidR="00DA000C" w:rsidRPr="00C52778" w:rsidRDefault="00DA000C" w:rsidP="00006BA8">
      <w:pPr>
        <w:spacing w:before="28" w:line="370" w:lineRule="exact"/>
        <w:ind w:left="851" w:right="367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τελεί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πτώχευση;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6B6AF062" w14:textId="77777777" w:rsidR="00DA000C" w:rsidRPr="00C52778" w:rsidRDefault="00DA000C" w:rsidP="00006BA8">
      <w:pPr>
        <w:spacing w:before="2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094D372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688068FF" w14:textId="77777777" w:rsidR="00DA000C" w:rsidRPr="00C52778" w:rsidRDefault="00DA000C" w:rsidP="00006BA8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148DB67" w14:textId="77777777" w:rsidR="00DA000C" w:rsidRPr="00C52778" w:rsidRDefault="00DA000C" w:rsidP="00006BA8">
      <w:pPr>
        <w:pStyle w:val="a3"/>
        <w:spacing w:before="202"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0315B86B" w14:textId="77777777" w:rsidR="00DA000C" w:rsidRPr="00C52778" w:rsidRDefault="00DA000C" w:rsidP="00E10985">
      <w:pPr>
        <w:spacing w:line="237" w:lineRule="exact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350849C" w14:textId="77777777" w:rsidR="00DA000C" w:rsidRPr="00C52778" w:rsidRDefault="00DA000C" w:rsidP="00006BA8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2FC4729" w14:textId="77777777" w:rsidR="00DA000C" w:rsidRPr="00C52778" w:rsidRDefault="00DA000C" w:rsidP="00006BA8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342F5CA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DC3700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D36D50F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B98AD64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B40A26D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A43833A" w14:textId="77777777" w:rsidR="00DA000C" w:rsidRPr="00C52778" w:rsidRDefault="00DA000C" w:rsidP="00006BA8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εξυγίανσης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ειδικής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εκκαθάρισης</w:t>
      </w:r>
    </w:p>
    <w:p w14:paraId="2B0DFCF9" w14:textId="77777777" w:rsidR="00DA000C" w:rsidRPr="00C52778" w:rsidRDefault="00DA000C" w:rsidP="00006BA8">
      <w:pPr>
        <w:spacing w:before="30" w:line="368" w:lineRule="exact"/>
        <w:ind w:left="924" w:hanging="7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υπαχθεί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εξυγίανσης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ειδικής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εκκαθάρισης;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52AE9913" w14:textId="77777777" w:rsidR="00DA000C" w:rsidRPr="00C52778" w:rsidRDefault="00DA000C" w:rsidP="00006BA8">
      <w:pPr>
        <w:spacing w:before="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F3345B9" w14:textId="77777777" w:rsidR="00DA000C" w:rsidRPr="00C52778" w:rsidRDefault="00DA000C" w:rsidP="00006BA8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3D067930" w14:textId="77777777" w:rsidR="00DA000C" w:rsidRPr="00C52778" w:rsidRDefault="00DA000C" w:rsidP="00006BA8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2C79CD6" w14:textId="77777777" w:rsidR="00DA000C" w:rsidRPr="00C52778" w:rsidRDefault="00DA000C" w:rsidP="00006BA8">
      <w:pPr>
        <w:pStyle w:val="a3"/>
        <w:spacing w:before="100" w:line="292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1ED89BDB" w14:textId="77777777" w:rsidR="00DA000C" w:rsidRPr="00C52778" w:rsidRDefault="00DA000C" w:rsidP="00006BA8">
      <w:pPr>
        <w:spacing w:line="237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DFD96D" w14:textId="77777777" w:rsidR="00DA000C" w:rsidRPr="00C52778" w:rsidRDefault="00DA000C" w:rsidP="00006BA8">
      <w:pPr>
        <w:pStyle w:val="a3"/>
        <w:spacing w:line="295" w:lineRule="auto"/>
        <w:ind w:left="924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4A525A2" w14:textId="77777777" w:rsidR="00DA000C" w:rsidRPr="00C52778" w:rsidRDefault="00DA000C" w:rsidP="00006BA8">
      <w:pPr>
        <w:pStyle w:val="a3"/>
        <w:spacing w:before="149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EA17538" w14:textId="77777777" w:rsidR="00DA000C" w:rsidRPr="00C52778" w:rsidRDefault="00DA000C" w:rsidP="00006BA8">
      <w:pPr>
        <w:spacing w:before="13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31AB61E" w14:textId="77777777" w:rsidR="00DA000C" w:rsidRPr="00C52778" w:rsidRDefault="00DA000C" w:rsidP="00006BA8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2C96F65" w14:textId="77777777" w:rsidR="00DA000C" w:rsidRPr="00C52778" w:rsidRDefault="00DA000C" w:rsidP="00006BA8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4C34F02" w14:textId="77777777" w:rsidR="00DA000C" w:rsidRPr="00C52778" w:rsidRDefault="00DA000C" w:rsidP="00006BA8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3BAC6FC" w14:textId="77777777" w:rsidR="00DA000C" w:rsidRPr="00C52778" w:rsidRDefault="00DA000C" w:rsidP="00006BA8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A21D7D7" w14:textId="77777777" w:rsidR="00DA000C" w:rsidRPr="00C52778" w:rsidRDefault="00DA000C" w:rsidP="00E109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πτωχευτικού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συμβιβασμού</w:t>
      </w:r>
    </w:p>
    <w:p w14:paraId="6F621125" w14:textId="77777777" w:rsidR="00DA000C" w:rsidRPr="00C52778" w:rsidRDefault="00DA000C" w:rsidP="00006BA8">
      <w:pPr>
        <w:spacing w:before="30" w:line="368" w:lineRule="exact"/>
        <w:ind w:left="851" w:right="27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υπαχθεί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πτωχευτικού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συμβιβασμού;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2038A191" w14:textId="77777777" w:rsidR="00DA000C" w:rsidRPr="00C52778" w:rsidRDefault="00DA000C" w:rsidP="00006BA8">
      <w:pPr>
        <w:spacing w:before="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79B0B85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5215D0F8" w14:textId="77777777" w:rsidR="00DA000C" w:rsidRPr="00C52778" w:rsidRDefault="00DA000C" w:rsidP="00006BA8">
      <w:pPr>
        <w:spacing w:before="55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9FEAA43" w14:textId="77777777" w:rsidR="00DA000C" w:rsidRPr="00C52778" w:rsidRDefault="00DA000C" w:rsidP="00006BA8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29D6A2F5" w14:textId="77777777" w:rsidR="00DA000C" w:rsidRPr="00C52778" w:rsidRDefault="00DA000C" w:rsidP="00006BA8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A3669F2" w14:textId="77777777" w:rsidR="00DA000C" w:rsidRPr="00C52778" w:rsidRDefault="00DA000C" w:rsidP="00006BA8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48B33B2" w14:textId="77777777" w:rsidR="00DA000C" w:rsidRPr="00C52778" w:rsidRDefault="00DA000C" w:rsidP="00006BA8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B4AF1C7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2A4F63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334589D" w14:textId="69D60750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A385C18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F31F57C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2A5091" w14:textId="77777777" w:rsidR="00DA000C" w:rsidRPr="00C52778" w:rsidRDefault="00DA000C" w:rsidP="00E109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Ανάλογη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κατάσταση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προβλεπόμενη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νομοθετικές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κανονιστικές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διατάξεις</w:t>
      </w:r>
    </w:p>
    <w:p w14:paraId="2B619455" w14:textId="77777777" w:rsidR="00DA000C" w:rsidRPr="00C52778" w:rsidRDefault="00DA000C" w:rsidP="00E10985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Βρίσκεται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οποιαδήποτε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ανάλογη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κατάσταση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προκύπτουσα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παρόμοια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προβλεπόμενη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εθνικές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νομοθετικές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κανονιστικές</w:t>
      </w:r>
      <w:r w:rsidRPr="00C52778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διατάξεις;</w:t>
      </w:r>
    </w:p>
    <w:p w14:paraId="5984498F" w14:textId="77777777" w:rsidR="00DA000C" w:rsidRPr="00C52778" w:rsidRDefault="00DA000C" w:rsidP="00006BA8">
      <w:pPr>
        <w:pStyle w:val="a3"/>
        <w:spacing w:before="70"/>
        <w:ind w:left="851" w:right="68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Απάντηση:</w:t>
      </w:r>
    </w:p>
    <w:p w14:paraId="4306D422" w14:textId="77777777" w:rsidR="00DA000C" w:rsidRPr="00C52778" w:rsidRDefault="00DA000C" w:rsidP="00006BA8">
      <w:pPr>
        <w:spacing w:before="56"/>
        <w:ind w:left="851" w:right="68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F0702C2" w14:textId="77777777" w:rsidR="00DA000C" w:rsidRPr="00C52778" w:rsidRDefault="00DA000C" w:rsidP="00006BA8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7B01BF7D" w14:textId="77777777" w:rsidR="00DA000C" w:rsidRPr="00C52778" w:rsidRDefault="00DA000C" w:rsidP="00006BA8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1C17B9" w14:textId="77777777" w:rsidR="00DA000C" w:rsidRPr="00C52778" w:rsidRDefault="00DA000C" w:rsidP="00006BA8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09C6CAAF" w14:textId="77777777" w:rsidR="00DA000C" w:rsidRPr="00C52778" w:rsidRDefault="00DA000C" w:rsidP="00006BA8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A5A5113" w14:textId="77777777" w:rsidR="00DA000C" w:rsidRPr="00C52778" w:rsidRDefault="00DA000C" w:rsidP="00006BA8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5E513E7" w14:textId="77777777" w:rsidR="00DA000C" w:rsidRPr="00C52778" w:rsidRDefault="00DA000C" w:rsidP="00006BA8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0396222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4766454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CF3CA46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FA3BE84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7D094B0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3DAB024" w14:textId="77777777" w:rsidR="00DA000C" w:rsidRPr="00C52778" w:rsidRDefault="00DA000C" w:rsidP="00006BA8">
      <w:pPr>
        <w:pStyle w:val="a3"/>
        <w:ind w:left="851" w:right="227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αναγκαστική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διαχείριση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εκκαθαριστή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δικαστήριο</w:t>
      </w:r>
    </w:p>
    <w:p w14:paraId="57A436DC" w14:textId="77777777" w:rsidR="00DA000C" w:rsidRPr="00C52778" w:rsidRDefault="00DA000C" w:rsidP="00006BA8">
      <w:pPr>
        <w:spacing w:before="130" w:line="297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Tελεί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αναγκαστική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διαχείριση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εκκαθαριστή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δικαστήριο;</w:t>
      </w:r>
    </w:p>
    <w:p w14:paraId="51D97155" w14:textId="77777777" w:rsidR="00DA000C" w:rsidRPr="00C52778" w:rsidRDefault="00DA000C" w:rsidP="00006BA8">
      <w:pPr>
        <w:pStyle w:val="a3"/>
        <w:spacing w:before="7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DDDBACC" w14:textId="77777777" w:rsidR="00DA000C" w:rsidRPr="00C52778" w:rsidRDefault="00DA000C" w:rsidP="00006BA8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E53F3AF" w14:textId="77777777" w:rsidR="00DA000C" w:rsidRPr="00C52778" w:rsidRDefault="00DA000C" w:rsidP="00006BA8">
      <w:pPr>
        <w:pStyle w:val="a3"/>
        <w:spacing w:before="202"/>
        <w:ind w:left="851" w:right="234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55B856AA" w14:textId="77777777" w:rsidR="00DA000C" w:rsidRPr="00C52778" w:rsidRDefault="00DA000C" w:rsidP="00006BA8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E1ACA6" w14:textId="77777777" w:rsidR="00DA000C" w:rsidRPr="00C52778" w:rsidRDefault="00DA000C" w:rsidP="00006BA8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3BA91D91" w14:textId="77777777" w:rsidR="00DA000C" w:rsidRPr="00C52778" w:rsidRDefault="00DA000C" w:rsidP="00006BA8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1E02588" w14:textId="77777777" w:rsidR="00DA000C" w:rsidRPr="00C52778" w:rsidRDefault="00DA000C" w:rsidP="00006BA8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F0CB4C9" w14:textId="77777777" w:rsidR="00DA000C" w:rsidRPr="00C52778" w:rsidRDefault="00DA000C" w:rsidP="00006BA8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5806FD0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B4E74E0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BE687F2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5FA2F32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9F17AAA" w14:textId="77777777" w:rsidR="00DA000C" w:rsidRPr="00C52778" w:rsidRDefault="00DA000C" w:rsidP="00006BA8">
      <w:pPr>
        <w:spacing w:before="130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29CC0D0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Αναστολή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επιχειρηματικών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δραστηριοτήτων</w:t>
      </w:r>
    </w:p>
    <w:p w14:paraId="529D94FF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ανασταλεί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επιχειρηματικές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δραστηριότητες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φορέα;</w:t>
      </w:r>
    </w:p>
    <w:p w14:paraId="339B7761" w14:textId="77777777" w:rsidR="00DA000C" w:rsidRPr="00C52778" w:rsidRDefault="00DA000C" w:rsidP="00006BA8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E3FA3EC" w14:textId="77777777" w:rsidR="00DA000C" w:rsidRPr="00C52778" w:rsidRDefault="00DA000C" w:rsidP="00006BA8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A8083DB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4F4F2A6C" w14:textId="77777777" w:rsidR="00DA000C" w:rsidRPr="00C52778" w:rsidRDefault="00DA000C" w:rsidP="00006BA8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B1B3E1D" w14:textId="77777777" w:rsidR="00DA000C" w:rsidRPr="00C52778" w:rsidRDefault="00DA000C" w:rsidP="00006BA8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4F2A9FF2" w14:textId="77777777" w:rsidR="00DA000C" w:rsidRPr="00C52778" w:rsidRDefault="00DA000C" w:rsidP="00006BA8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3146F6B5" w14:textId="77777777" w:rsidR="00DA000C" w:rsidRPr="00C52778" w:rsidRDefault="00DA000C" w:rsidP="00006BA8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A7357E5" w14:textId="77777777" w:rsidR="00DA000C" w:rsidRPr="00C52778" w:rsidRDefault="00DA000C" w:rsidP="00006BA8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5FFB361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D9132C8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0655F262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A405745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160B85A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ACF892" w14:textId="77777777" w:rsidR="00DA000C" w:rsidRPr="00C52778" w:rsidRDefault="00DA000C" w:rsidP="00006BA8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Ένοχος</w:t>
      </w:r>
      <w:r w:rsidRPr="00C52778">
        <w:rPr>
          <w:rFonts w:asciiTheme="minorHAnsi" w:hAnsiTheme="minorHAnsi" w:cstheme="minorHAnsi"/>
          <w:color w:val="000000" w:themeColor="text1"/>
          <w:spacing w:val="48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σοβαρού</w:t>
      </w:r>
      <w:r w:rsidRPr="00C52778">
        <w:rPr>
          <w:rFonts w:asciiTheme="minorHAnsi" w:hAnsiTheme="minorHAnsi" w:cstheme="minorHAnsi"/>
          <w:color w:val="000000" w:themeColor="text1"/>
          <w:spacing w:val="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επαγγελματικού</w:t>
      </w:r>
      <w:r w:rsidRPr="00C52778">
        <w:rPr>
          <w:rFonts w:asciiTheme="minorHAnsi" w:hAnsiTheme="minorHAnsi" w:cstheme="minorHAnsi"/>
          <w:color w:val="000000" w:themeColor="text1"/>
          <w:spacing w:val="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παραπτώματος</w:t>
      </w:r>
    </w:p>
    <w:p w14:paraId="0FC8BDC0" w14:textId="77777777" w:rsidR="00DA000C" w:rsidRPr="00C52778" w:rsidRDefault="00DA000C" w:rsidP="00006BA8">
      <w:pPr>
        <w:spacing w:before="29" w:line="370" w:lineRule="exact"/>
        <w:ind w:left="851" w:right="66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διαπράξει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σοβαρό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παράπτωμα;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232437E2" w14:textId="77777777" w:rsidR="00DA000C" w:rsidRPr="00C52778" w:rsidRDefault="00DA000C" w:rsidP="00006BA8">
      <w:pPr>
        <w:spacing w:before="25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F80975E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433BC8D1" w14:textId="77777777" w:rsidR="00DA000C" w:rsidRPr="00C52778" w:rsidRDefault="00DA000C" w:rsidP="00006BA8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793C155" w14:textId="0439ADD5" w:rsidR="00DA000C" w:rsidRPr="00C52778" w:rsidRDefault="00DA000C" w:rsidP="00006BA8">
      <w:pPr>
        <w:pStyle w:val="a3"/>
        <w:spacing w:line="292" w:lineRule="auto"/>
        <w:ind w:left="851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2A6CB7B1" w14:textId="77777777" w:rsidR="00DA000C" w:rsidRPr="00C52778" w:rsidRDefault="00DA000C" w:rsidP="00006BA8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7CFC4AA" w14:textId="77777777" w:rsidR="00DA000C" w:rsidRPr="00C52778" w:rsidRDefault="00DA000C" w:rsidP="00006BA8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8B86C8C" w14:textId="77777777" w:rsidR="00DA000C" w:rsidRPr="00C52778" w:rsidRDefault="00DA000C" w:rsidP="00006BA8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62918F2" w14:textId="77777777" w:rsidR="00DA000C" w:rsidRPr="00C52778" w:rsidRDefault="00DA000C" w:rsidP="00006BA8">
      <w:pPr>
        <w:pStyle w:val="a3"/>
        <w:spacing w:before="202"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1AEA678" w14:textId="77777777" w:rsidR="00DA000C" w:rsidRPr="00C52778" w:rsidRDefault="00DA000C" w:rsidP="00006BA8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4355064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C59DD7A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E92604C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0850852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A9CFAEB" w14:textId="77777777" w:rsidR="00DA000C" w:rsidRPr="00C52778" w:rsidRDefault="00DA000C" w:rsidP="00006BA8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F814DAB" w14:textId="77777777" w:rsidR="00DA000C" w:rsidRPr="00C52778" w:rsidRDefault="00DA000C" w:rsidP="00E109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Συμφωνίες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φορείς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στόχο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στρέβλωση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ανταγωνισμού</w:t>
      </w:r>
    </w:p>
    <w:p w14:paraId="60BCF8DA" w14:textId="77777777" w:rsidR="00DA000C" w:rsidRPr="00C52778" w:rsidRDefault="00DA000C" w:rsidP="00E10985">
      <w:pPr>
        <w:spacing w:before="103"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συνάψει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συμφωνίες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φορείς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σκοπό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στρέβλωση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ανταγωνισμού;</w:t>
      </w:r>
    </w:p>
    <w:p w14:paraId="4CA3ACEB" w14:textId="77777777" w:rsidR="00DA000C" w:rsidRPr="00C52778" w:rsidRDefault="00DA000C" w:rsidP="00E10985">
      <w:pPr>
        <w:pStyle w:val="a3"/>
        <w:spacing w:before="71"/>
        <w:ind w:left="173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E2D9886" w14:textId="77777777" w:rsidR="00DA000C" w:rsidRPr="00C52778" w:rsidRDefault="00DA000C" w:rsidP="00006BA8">
      <w:pPr>
        <w:spacing w:before="55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6412EC2" w14:textId="77777777" w:rsidR="00DA000C" w:rsidRPr="00C52778" w:rsidRDefault="00DA000C" w:rsidP="00006BA8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3DABBFC3" w14:textId="77777777" w:rsidR="00DA000C" w:rsidRPr="00C52778" w:rsidRDefault="00DA000C" w:rsidP="00006BA8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0E87C47" w14:textId="13D2F2FB" w:rsidR="00DA000C" w:rsidRPr="00C52778" w:rsidRDefault="00DA000C" w:rsidP="00006BA8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1F45A80" w14:textId="77777777" w:rsidR="00DA000C" w:rsidRPr="00C52778" w:rsidRDefault="00DA000C" w:rsidP="00006BA8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640CEDF" w14:textId="77777777" w:rsidR="00DA000C" w:rsidRPr="00C52778" w:rsidRDefault="00DA000C" w:rsidP="00006BA8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F4D1575" w14:textId="77777777" w:rsidR="00DA000C" w:rsidRPr="00C52778" w:rsidRDefault="00DA000C" w:rsidP="00006BA8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3CF82F" w14:textId="77777777" w:rsidR="00DA000C" w:rsidRPr="00C52778" w:rsidRDefault="00DA000C" w:rsidP="00006BA8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D09CBE9" w14:textId="77777777" w:rsidR="00DA000C" w:rsidRPr="00C52778" w:rsidRDefault="00DA000C" w:rsidP="00006BA8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BE08342" w14:textId="77777777" w:rsidR="00DA000C" w:rsidRPr="00C52778" w:rsidRDefault="00DA000C" w:rsidP="00E10985">
      <w:pPr>
        <w:spacing w:before="131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F185E1C" w14:textId="77777777" w:rsidR="00DA000C" w:rsidRPr="00C52778" w:rsidRDefault="00DA000C" w:rsidP="00006BA8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4DF178F" w14:textId="77777777" w:rsidR="00DA000C" w:rsidRPr="00C52778" w:rsidRDefault="00DA000C" w:rsidP="00006BA8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97BC6B" w14:textId="77777777" w:rsidR="00DA000C" w:rsidRPr="00C52778" w:rsidRDefault="00DA000C" w:rsidP="00006BA8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12404D4" w14:textId="77777777" w:rsidR="00DA000C" w:rsidRPr="00C52778" w:rsidRDefault="00DA000C" w:rsidP="00006BA8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C25EE5" w14:textId="77777777" w:rsidR="00DA000C" w:rsidRPr="00C52778" w:rsidRDefault="00DA000C" w:rsidP="00006BA8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συμμετοχής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σύμβασης</w:t>
      </w:r>
    </w:p>
    <w:p w14:paraId="44BF33CF" w14:textId="77777777" w:rsidR="00DA000C" w:rsidRPr="00C52778" w:rsidRDefault="00DA000C" w:rsidP="00006BA8">
      <w:pPr>
        <w:spacing w:before="131" w:line="297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Γνωρίζει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τυχόν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σύγκρουσης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συμμετοχής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σύμβασης;</w:t>
      </w:r>
    </w:p>
    <w:p w14:paraId="76336403" w14:textId="77777777" w:rsidR="00DA000C" w:rsidRPr="00C52778" w:rsidRDefault="00DA000C" w:rsidP="00006BA8">
      <w:pPr>
        <w:pStyle w:val="a3"/>
        <w:spacing w:before="7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C90C2CC" w14:textId="77777777" w:rsidR="00DA000C" w:rsidRPr="00C52778" w:rsidRDefault="00DA000C" w:rsidP="00006BA8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88DE1C1" w14:textId="77777777" w:rsidR="00DA000C" w:rsidRPr="00C52778" w:rsidRDefault="00DA000C" w:rsidP="00006BA8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061A7432" w14:textId="77777777" w:rsidR="00DA000C" w:rsidRPr="00C52778" w:rsidRDefault="00DA000C" w:rsidP="00006BA8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FE855CA" w14:textId="77777777" w:rsidR="00DA000C" w:rsidRPr="00C52778" w:rsidRDefault="00DA000C" w:rsidP="00006BA8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F3005FE" w14:textId="77777777" w:rsidR="00DA000C" w:rsidRPr="00C52778" w:rsidRDefault="00DA000C" w:rsidP="00006BA8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062B26D" w14:textId="77777777" w:rsidR="00DA000C" w:rsidRPr="00C52778" w:rsidRDefault="00DA000C" w:rsidP="00006BA8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563A835" w14:textId="77777777" w:rsidR="00DA000C" w:rsidRPr="00C52778" w:rsidRDefault="00DA000C" w:rsidP="00006BA8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B38E454" w14:textId="77777777" w:rsidR="00DA000C" w:rsidRPr="00C52778" w:rsidRDefault="00DA000C" w:rsidP="00006BA8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09C4209" w14:textId="77777777" w:rsidR="00DA000C" w:rsidRPr="00C52778" w:rsidRDefault="00DA000C" w:rsidP="00006BA8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59E0CBD" w14:textId="77777777" w:rsidR="00DA000C" w:rsidRPr="00C52778" w:rsidRDefault="00DA000C" w:rsidP="00006BA8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364F317" w14:textId="77777777" w:rsidR="00DA000C" w:rsidRPr="00C52778" w:rsidRDefault="00DA000C" w:rsidP="00E10985">
      <w:pPr>
        <w:pStyle w:val="a3"/>
        <w:spacing w:line="292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Παροχή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συμβουλών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εμπλοκή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προετοιμασία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</w:p>
    <w:p w14:paraId="02CEA58E" w14:textId="77777777" w:rsidR="00DA000C" w:rsidRPr="00C52778" w:rsidRDefault="00DA000C" w:rsidP="00E10985">
      <w:pPr>
        <w:spacing w:before="77" w:line="297" w:lineRule="auto"/>
        <w:ind w:left="924" w:right="4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επιχείρηση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συνδεδεμένη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αυτόν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συμβουλές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τρόπο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εμπλακεί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προετοιμασία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σύμβασης;</w:t>
      </w:r>
    </w:p>
    <w:p w14:paraId="62636058" w14:textId="77777777" w:rsidR="00DA000C" w:rsidRPr="00C52778" w:rsidRDefault="00DA000C" w:rsidP="00006BA8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9740443" w14:textId="77777777" w:rsidR="00DA000C" w:rsidRPr="00C52778" w:rsidRDefault="00DA000C" w:rsidP="00006BA8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2D42E39" w14:textId="77777777" w:rsidR="00DA000C" w:rsidRPr="00C52778" w:rsidRDefault="00DA000C" w:rsidP="00006BA8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70FDF6CD" w14:textId="77777777" w:rsidR="00DA000C" w:rsidRPr="00C52778" w:rsidRDefault="00DA000C" w:rsidP="00006BA8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9F21C38" w14:textId="77777777" w:rsidR="00DA000C" w:rsidRPr="00C52778" w:rsidRDefault="00DA000C" w:rsidP="00006BA8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8317306" w14:textId="77777777" w:rsidR="00DA000C" w:rsidRPr="00C52778" w:rsidRDefault="00DA000C" w:rsidP="00006BA8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C168F7C" w14:textId="77777777" w:rsidR="00DA000C" w:rsidRPr="00C52778" w:rsidRDefault="00DA000C" w:rsidP="00006BA8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688B6DDF" w14:textId="77777777" w:rsidR="00DA000C" w:rsidRPr="00C52778" w:rsidRDefault="00DA000C" w:rsidP="00006BA8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802FE72" w14:textId="77777777" w:rsidR="00DA000C" w:rsidRPr="00C52778" w:rsidRDefault="00DA000C" w:rsidP="00006BA8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E82D9D" w14:textId="77777777" w:rsidR="00DA000C" w:rsidRPr="00C52778" w:rsidRDefault="00DA000C" w:rsidP="00006BA8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72A9D7A" w14:textId="77777777" w:rsidR="00DA000C" w:rsidRPr="00C52778" w:rsidRDefault="00DA000C" w:rsidP="00006BA8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D7C192F" w14:textId="77777777" w:rsidR="00DA000C" w:rsidRPr="00C52778" w:rsidRDefault="00DA000C" w:rsidP="00006BA8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Πρόωρη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καταγγελία,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αποζημιώσεις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παρόμοιες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κυρώσεις</w:t>
      </w:r>
    </w:p>
    <w:p w14:paraId="4CDF2020" w14:textId="77777777" w:rsidR="00DA000C" w:rsidRPr="00C52778" w:rsidRDefault="00DA000C" w:rsidP="00006BA8">
      <w:pPr>
        <w:spacing w:before="131" w:line="297" w:lineRule="auto"/>
        <w:ind w:left="993" w:right="10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υποστεί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πρόωρη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καταγγελία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δημόσιας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σύμβασης,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παραχώρησης,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επιβολή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αποζημιώσεων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παρόμοιων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κυρώσεων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σχέση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σύμβαση;</w:t>
      </w:r>
    </w:p>
    <w:p w14:paraId="26E055CD" w14:textId="77777777" w:rsidR="00DA000C" w:rsidRPr="00C52778" w:rsidRDefault="00DA000C" w:rsidP="00006BA8">
      <w:pPr>
        <w:pStyle w:val="a3"/>
        <w:spacing w:before="6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7485BB7" w14:textId="77777777" w:rsidR="00DA000C" w:rsidRPr="00C52778" w:rsidRDefault="00DA000C" w:rsidP="00006BA8">
      <w:pPr>
        <w:spacing w:before="56"/>
        <w:ind w:left="993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DF31E78" w14:textId="77777777" w:rsidR="00DA000C" w:rsidRPr="00C52778" w:rsidRDefault="00DA000C" w:rsidP="00006BA8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72E4DB20" w14:textId="77777777" w:rsidR="00DA000C" w:rsidRPr="00C52778" w:rsidRDefault="00DA000C" w:rsidP="00006BA8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0B74C71" w14:textId="5348EC84" w:rsidR="00DA000C" w:rsidRPr="00C52778" w:rsidRDefault="00DA000C" w:rsidP="00006BA8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22FC6198" w14:textId="77777777" w:rsidR="00DA000C" w:rsidRPr="00C52778" w:rsidRDefault="00DA000C" w:rsidP="00006BA8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738D631" w14:textId="77777777" w:rsidR="00DA000C" w:rsidRPr="00C52778" w:rsidRDefault="00DA000C" w:rsidP="00006BA8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A7DE4B3" w14:textId="77777777" w:rsidR="00DA000C" w:rsidRPr="00C52778" w:rsidRDefault="00DA000C" w:rsidP="00006BA8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ABB8B21" w14:textId="77777777" w:rsidR="00DA000C" w:rsidRPr="00C52778" w:rsidRDefault="00DA000C" w:rsidP="00006BA8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7D5649B" w14:textId="77777777" w:rsidR="00DA000C" w:rsidRPr="00C52778" w:rsidRDefault="00DA000C" w:rsidP="00006BA8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0814C47" w14:textId="77777777" w:rsidR="00DA000C" w:rsidRPr="00C52778" w:rsidRDefault="00DA000C" w:rsidP="00006BA8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57FB97" w14:textId="77777777" w:rsidR="00DA000C" w:rsidRPr="00C52778" w:rsidRDefault="00DA000C" w:rsidP="00006BA8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195B8163" w14:textId="77777777" w:rsidR="00DA000C" w:rsidRPr="00C52778" w:rsidRDefault="00DA000C" w:rsidP="00006BA8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67F68E9" w14:textId="77777777" w:rsidR="00DA000C" w:rsidRPr="00C52778" w:rsidRDefault="00DA000C" w:rsidP="00006BA8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0E8AA75" w14:textId="77777777" w:rsidR="00DA000C" w:rsidRPr="00C52778" w:rsidRDefault="00DA000C" w:rsidP="00006BA8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6ABDA81" w14:textId="77777777" w:rsidR="00DA000C" w:rsidRPr="00C52778" w:rsidRDefault="00DA000C" w:rsidP="00E10985">
      <w:pPr>
        <w:pStyle w:val="a3"/>
        <w:spacing w:line="292" w:lineRule="auto"/>
        <w:ind w:left="924" w:righ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Ψευδείς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δηλώσεις,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απόκρυψη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πληροφοριών,</w:t>
      </w:r>
      <w:r w:rsidRPr="00C52778">
        <w:rPr>
          <w:rFonts w:asciiTheme="minorHAnsi" w:hAnsiTheme="minorHAnsi" w:cstheme="minorHAnsi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ανικανότητα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υποβολής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δικαιολογητικών,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απόκτηση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εμπιστευτικών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</w:p>
    <w:p w14:paraId="77856787" w14:textId="77777777" w:rsidR="00DA000C" w:rsidRPr="00C52778" w:rsidRDefault="00DA000C" w:rsidP="00E10985">
      <w:pPr>
        <w:spacing w:before="103" w:line="297" w:lineRule="auto"/>
        <w:ind w:left="924" w:right="2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 οικονομικός φορέας επιβεβαιώνει ότι: α) έχει κριθεί ένοχος σοβαρών ψευδών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δηλώσεων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παροχή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απαιτούνται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εξακρίβωση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απουσίας των λόγων αποκλεισμού ή την πλήρωση των κριτηρίων επιλογής, β) έχει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αποκρύψει τις πληροφορίες αυτές, γ) δεν ήταν σε θέση να υποβάλει, χωρίς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καθυστέρηση, τα δικαιολογητικά που απαιτούνται από την αναθέτουσα αρχή ή τον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αναθέτοντα φορέα, και δ) έχει επιχειρήσει να επηρεάσει με αθέμιτο τρόπο τη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διαδικασία λήψης αποφάσεων της αναθέτουσας αρχής ή του αναθέτοντα φορέα, 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αποκτήσει εμπιστευτικές πληροφορίες που ενδέχεται να του αποφέρουν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αθέμιτο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πλεονέκτημα στη διαδικασία σύναψης σύμβασης ή να παράσχει εξ αμελείας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παραπλανητικές πληροφορίες που ενδέχεται να επηρεάσουν ουσιωδώς τις αποφάσεις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αφορούν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αποκλεισμό,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επιλογή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ανάθεση;</w:t>
      </w:r>
    </w:p>
    <w:p w14:paraId="01E311C7" w14:textId="77777777" w:rsidR="00965317" w:rsidRPr="00C52778" w:rsidRDefault="00965317" w:rsidP="00006BA8">
      <w:pPr>
        <w:pStyle w:val="a3"/>
        <w:spacing w:before="64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E19E60" w14:textId="116F9CE7" w:rsidR="00DA000C" w:rsidRPr="00C52778" w:rsidRDefault="00DA000C" w:rsidP="00006BA8">
      <w:pPr>
        <w:pStyle w:val="a3"/>
        <w:spacing w:before="64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185BE4A" w14:textId="77777777" w:rsidR="00DA000C" w:rsidRPr="00C52778" w:rsidRDefault="00DA000C" w:rsidP="00006BA8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2E1E88F" w14:textId="77777777" w:rsidR="00DA000C" w:rsidRPr="00C52778" w:rsidRDefault="00DA000C" w:rsidP="00006BA8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FA3A152" w14:textId="77777777" w:rsidR="00DA000C" w:rsidRPr="00C52778" w:rsidRDefault="00DA000C" w:rsidP="00006BA8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370ABCC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47B5EE5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BF429FE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0FBD4F5" w14:textId="77777777" w:rsidR="00DA000C" w:rsidRPr="00C52778" w:rsidRDefault="00DA000C" w:rsidP="00006BA8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825931F" w14:textId="77777777" w:rsidR="00DA000C" w:rsidRPr="00C52778" w:rsidRDefault="00DA000C" w:rsidP="00006BA8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489D71D" w14:textId="77777777" w:rsidR="00DA000C" w:rsidRPr="00C52778" w:rsidRDefault="00DA000C" w:rsidP="00E10985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2478214C" w14:textId="77777777" w:rsidR="00DA000C" w:rsidRPr="00C52778" w:rsidRDefault="00DA000C" w:rsidP="00E10985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9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IV: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2FA231E8" w14:textId="77777777" w:rsidR="00DA000C" w:rsidRPr="00C52778" w:rsidRDefault="00DA000C" w:rsidP="00E10985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Γενική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ένδειξη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όλα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</w:p>
    <w:p w14:paraId="7C616E30" w14:textId="46C4EFBB" w:rsidR="00DA000C" w:rsidRPr="00C52778" w:rsidRDefault="00DA000C" w:rsidP="00E10985">
      <w:pPr>
        <w:pStyle w:val="a3"/>
        <w:spacing w:before="127" w:line="292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(ενότητα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ενότητες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έως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παρόντος</w:t>
      </w:r>
      <w:r w:rsidR="00006BA8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μέρους),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δηλώνει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ότι:</w:t>
      </w:r>
    </w:p>
    <w:p w14:paraId="40CD30A2" w14:textId="77777777" w:rsidR="00DA000C" w:rsidRPr="00C52778" w:rsidRDefault="00DA000C" w:rsidP="00E10985">
      <w:pPr>
        <w:pStyle w:val="a3"/>
        <w:spacing w:before="0" w:line="292" w:lineRule="auto"/>
        <w:ind w:left="924" w:right="367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Πληροί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όλα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απαιτούμενα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0207B9D" w14:textId="7F2DBA2F" w:rsidR="00C257F9" w:rsidRPr="00C52778" w:rsidRDefault="00DA000C" w:rsidP="00965317">
      <w:pPr>
        <w:spacing w:before="76"/>
        <w:ind w:left="924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</w:p>
    <w:p w14:paraId="375F2407" w14:textId="77777777" w:rsidR="00DA000C" w:rsidRPr="00C52778" w:rsidRDefault="00DA000C" w:rsidP="00E10985">
      <w:pPr>
        <w:pStyle w:val="1"/>
        <w:tabs>
          <w:tab w:val="left" w:pos="9511"/>
        </w:tabs>
        <w:spacing w:before="92"/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Λήξη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57F5EC12" w14:textId="77777777" w:rsidR="00DA000C" w:rsidRPr="00C52778" w:rsidRDefault="00DA000C" w:rsidP="00E10985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V: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Περιορισμός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πληρούντων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υποψηφίων</w:t>
      </w:r>
    </w:p>
    <w:p w14:paraId="106E4BFA" w14:textId="77777777" w:rsidR="00DA000C" w:rsidRPr="00C52778" w:rsidRDefault="00DA000C" w:rsidP="00E10985">
      <w:pPr>
        <w:spacing w:before="131" w:line="297" w:lineRule="auto"/>
        <w:ind w:left="924" w:right="19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προσδιορίσει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αντικειμενικά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διακρίσεις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κανόνες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πρόκειται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εφαρμοστούν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περιορισμό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υποψηφίων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προσκληθούν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υποβάλουν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προσφορά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συμμετάσχουν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διάλογο.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αυτές,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μπορούν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συνοδεύονται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απαιτήσεις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πιστοποιητικά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είδος</w:t>
      </w:r>
      <w:r w:rsidRPr="00C52778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τους)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εγγράφων,εφόσον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συντρέχει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προσκομιστούν,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ορίζονται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έγγραφα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προμήθειας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αναφέρονται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προκήρυξη.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κλειστές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ανταγωνιστικές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διαπραγμάτευση,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ανταγωνιστικού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διαλόγου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συμπράξεις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καινοτομίας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μόνον:</w:t>
      </w:r>
    </w:p>
    <w:p w14:paraId="72657CB3" w14:textId="77777777" w:rsidR="00DA000C" w:rsidRPr="00C52778" w:rsidRDefault="00DA000C" w:rsidP="00E10985">
      <w:pPr>
        <w:pStyle w:val="a3"/>
        <w:spacing w:before="6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δηλώνει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ότι:</w:t>
      </w:r>
    </w:p>
    <w:p w14:paraId="3A6DD8C9" w14:textId="77777777" w:rsidR="00DA000C" w:rsidRPr="00C52778" w:rsidRDefault="00DA000C" w:rsidP="00E109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Περιορισμός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(προ)επιλεγμένων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υποψηφίων</w:t>
      </w:r>
    </w:p>
    <w:p w14:paraId="2322774E" w14:textId="77777777" w:rsidR="00DA000C" w:rsidRPr="00C52778" w:rsidRDefault="00DA000C" w:rsidP="00006BA8">
      <w:pPr>
        <w:spacing w:before="131" w:line="297" w:lineRule="auto"/>
        <w:ind w:left="993" w:right="277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Πληροί τα εφαρμοστέα αντικειμενικά και χωρίς διακρίσεις κριτήρια ή τους κανόνες,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ώστε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περιορίζεται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αριθμός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υποψηφίων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ακόλουθο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τρόπο: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απαιτούνται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ορισμένα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πιστοποιητικά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εγγράφων,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κάθε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απαιτούμενα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έγγραφα:</w:t>
      </w:r>
    </w:p>
    <w:p w14:paraId="7C47AE78" w14:textId="77777777" w:rsidR="00DA000C" w:rsidRPr="00C52778" w:rsidRDefault="00DA000C" w:rsidP="00006BA8">
      <w:pPr>
        <w:pStyle w:val="a3"/>
        <w:spacing w:before="69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4FD2834" w14:textId="77777777" w:rsidR="00DA000C" w:rsidRPr="00C52778" w:rsidRDefault="00DA000C" w:rsidP="00006BA8">
      <w:pPr>
        <w:spacing w:before="56"/>
        <w:ind w:left="993" w:right="7022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EFC4169" w14:textId="77777777" w:rsidR="00DA000C" w:rsidRPr="00C52778" w:rsidRDefault="00DA000C" w:rsidP="00006BA8">
      <w:pPr>
        <w:pStyle w:val="a3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E662FEA" w14:textId="77777777" w:rsidR="00DA000C" w:rsidRPr="00C52778" w:rsidRDefault="00DA000C" w:rsidP="00006BA8">
      <w:pPr>
        <w:spacing w:before="56"/>
        <w:ind w:left="993" w:right="7009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148E486" w14:textId="77777777" w:rsidR="00DA000C" w:rsidRPr="00C52778" w:rsidRDefault="00DA000C" w:rsidP="00006BA8">
      <w:pPr>
        <w:pStyle w:val="a3"/>
        <w:spacing w:line="295" w:lineRule="auto"/>
        <w:ind w:left="993" w:right="1574" w:hanging="69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473AB37" w14:textId="77777777" w:rsidR="00DA000C" w:rsidRPr="00C52778" w:rsidRDefault="00DA000C" w:rsidP="00006BA8">
      <w:pPr>
        <w:pStyle w:val="a3"/>
        <w:spacing w:before="14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47C4236" w14:textId="77777777" w:rsidR="00DA000C" w:rsidRPr="00C52778" w:rsidRDefault="00DA000C" w:rsidP="00006BA8">
      <w:pPr>
        <w:spacing w:before="131"/>
        <w:ind w:left="993" w:right="7009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04DFC4" w14:textId="77777777" w:rsidR="00DA000C" w:rsidRPr="00C52778" w:rsidRDefault="00DA000C" w:rsidP="00006BA8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C094D5A" w14:textId="77777777" w:rsidR="00DA000C" w:rsidRPr="00C52778" w:rsidRDefault="00DA000C" w:rsidP="00006BA8">
      <w:pPr>
        <w:spacing w:before="131"/>
        <w:ind w:left="993" w:right="7009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E945F2" w14:textId="77777777" w:rsidR="00DA000C" w:rsidRPr="00C52778" w:rsidRDefault="00DA000C" w:rsidP="00006BA8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F2D1CFE" w14:textId="77777777" w:rsidR="00DA000C" w:rsidRPr="00C52778" w:rsidRDefault="00DA000C" w:rsidP="00006BA8">
      <w:pPr>
        <w:spacing w:before="131"/>
        <w:ind w:left="993" w:right="7009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BA1B752" w14:textId="77777777" w:rsidR="00DA000C" w:rsidRPr="00C52778" w:rsidRDefault="00DA000C" w:rsidP="00E10985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VΙ: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Τελικές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δηλώσεις</w:t>
      </w:r>
    </w:p>
    <w:p w14:paraId="2FBFBEE3" w14:textId="7CCA3790" w:rsidR="00DA000C" w:rsidRPr="00C52778" w:rsidRDefault="00DA000C" w:rsidP="00006BA8">
      <w:pPr>
        <w:spacing w:before="131"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υπογεγραμμένος,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δηλώνω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έχω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αναφέρει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σύμφωνα με τα μέρη II έως V ανωτέρω είναι ακριβή και ορθά και ότι έχω πλήρη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επίγνωση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συνεπειών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σοβαρών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ψευδών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δηλώσεων.</w:t>
      </w:r>
    </w:p>
    <w:p w14:paraId="3F8EEE61" w14:textId="74C28D6A" w:rsidR="00DA000C" w:rsidRPr="00C52778" w:rsidRDefault="00DA000C" w:rsidP="00006BA8">
      <w:pPr>
        <w:spacing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υπογεγραμμένος,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δηλώνω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είμαι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θέση,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κατόπιν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αιτήματος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χωρίς καθυστέρηση, να προσκομίσω τα πιστοποιητικά και τις λοιπές μορφές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εγγράφων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αναφέρονται,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εκτός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εάν:</w:t>
      </w:r>
    </w:p>
    <w:p w14:paraId="01A11D17" w14:textId="66B81052" w:rsidR="00DA000C" w:rsidRPr="00C52778" w:rsidRDefault="00DA000C" w:rsidP="00006BA8">
      <w:pPr>
        <w:spacing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α)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λάβει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δικαιολογητικά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πρόσβαση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βάση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δεδομένων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δωρεάν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[υπό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προϋπόθεση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απαραίτητες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(διαδικτυακή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διεύθυνση,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έκδοσης,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εγγράφων)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παρέχουν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πράξει]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</w:p>
    <w:p w14:paraId="33B004B3" w14:textId="3E56FA86" w:rsidR="00DA000C" w:rsidRPr="00C52778" w:rsidRDefault="00DA000C" w:rsidP="00006BA8">
      <w:pPr>
        <w:spacing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β)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Οκτωβρίου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2018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αργότερο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(ανάλογα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εφαρμογή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άρθρου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59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παράγραφος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δεύτερο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εδάφιο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οδηγίας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2014/24/ΕΕ),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ήδη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κατοχή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έγγραφα.</w:t>
      </w:r>
    </w:p>
    <w:p w14:paraId="02B1087B" w14:textId="77777777" w:rsidR="00DA000C" w:rsidRPr="00C52778" w:rsidRDefault="00DA000C" w:rsidP="00006BA8">
      <w:pPr>
        <w:spacing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υπογεγραμμένος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δίδω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συγκατάθεσή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όπως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ενότητα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προκειμένου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αποκτήσει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πρόσβαση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δικαιολογητικά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υποβληθεί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ΙΙΙ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IV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παρόντος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Ευρωπαϊκού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Ενιαίου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σκοπούς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σύμβασης,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όπως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Ι.</w:t>
      </w:r>
    </w:p>
    <w:p w14:paraId="5C9F106A" w14:textId="77777777" w:rsidR="00DA000C" w:rsidRPr="00C52778" w:rsidRDefault="00DA000C" w:rsidP="00E10985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5D459DC5" w14:textId="7B87DE4E" w:rsidR="00DA000C" w:rsidRPr="00C52778" w:rsidRDefault="00DA000C" w:rsidP="00006BA8">
      <w:pPr>
        <w:spacing w:line="372" w:lineRule="auto"/>
        <w:ind w:left="924" w:right="16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Ημερομηνία,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όπου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ζητείται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απαιτείται,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υπογραφή(</w:t>
      </w:r>
      <w:r w:rsidR="00006BA8"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ές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):</w:t>
      </w:r>
      <w:r w:rsidR="00006BA8"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Ημερομηνία</w:t>
      </w:r>
    </w:p>
    <w:p w14:paraId="621DDDAF" w14:textId="4B12C275" w:rsidR="00965317" w:rsidRPr="00C52778" w:rsidRDefault="00DA000C" w:rsidP="00006BA8">
      <w:pPr>
        <w:spacing w:before="1" w:line="372" w:lineRule="auto"/>
        <w:ind w:left="924" w:right="71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Υπογραφή</w:t>
      </w:r>
    </w:p>
    <w:sectPr w:rsidR="00965317" w:rsidRPr="00C52778">
      <w:footerReference w:type="default" r:id="rId9"/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0259" w14:textId="77777777" w:rsidR="006B55D9" w:rsidRDefault="006B55D9">
      <w:r>
        <w:separator/>
      </w:r>
    </w:p>
  </w:endnote>
  <w:endnote w:type="continuationSeparator" w:id="0">
    <w:p w14:paraId="7F670829" w14:textId="77777777" w:rsidR="006B55D9" w:rsidRDefault="006B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⤩諱ސ"/>
    <w:panose1 w:val="02020603050405020304"/>
    <w:charset w:val="00"/>
    <w:family w:val="roman"/>
    <w:pitch w:val="default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1D11" w14:textId="77777777" w:rsidR="00DA000C" w:rsidRDefault="006B55D9">
    <w:pPr>
      <w:pStyle w:val="a3"/>
      <w:spacing w:before="0" w:line="14" w:lineRule="auto"/>
      <w:ind w:left="0"/>
      <w:rPr>
        <w:b w:val="0"/>
        <w:sz w:val="20"/>
      </w:rPr>
    </w:pPr>
    <w:r>
      <w:pict w14:anchorId="07D8A7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805.6pt;width:448.65pt;height:14.7pt;z-index:-251657216;mso-position-horizontal-relative:page;mso-position-vertical-relative:page" filled="f" stroked="f">
          <v:textbox inset="0,0,0,0">
            <w:txbxContent>
              <w:p w14:paraId="092551CD" w14:textId="77777777" w:rsidR="00DA000C" w:rsidRDefault="00DA000C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pict w14:anchorId="1DA61FF9">
        <v:shape id="_x0000_s2050" type="#_x0000_t202" style="position:absolute;margin-left:523.6pt;margin-top:805.9pt;width:18pt;height:15.3pt;z-index:-251656192;mso-position-horizontal-relative:page;mso-position-vertical-relative:page" filled="f" stroked="f">
          <v:textbox inset="0,0,0,0">
            <w:txbxContent>
              <w:p w14:paraId="16AAABAD" w14:textId="77777777" w:rsidR="00DA000C" w:rsidRDefault="00DA000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30439"/>
      <w:docPartObj>
        <w:docPartGallery w:val="Page Numbers (Bottom of Page)"/>
        <w:docPartUnique/>
      </w:docPartObj>
    </w:sdtPr>
    <w:sdtEndPr/>
    <w:sdtContent>
      <w:p w14:paraId="41D52A89" w14:textId="504CB1E1" w:rsidR="00CB5DFF" w:rsidRDefault="00CB5D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000CD433" w14:textId="72B26B8E" w:rsidR="009E53E2" w:rsidRDefault="009E53E2">
    <w:pPr>
      <w:pStyle w:val="a3"/>
      <w:spacing w:before="0"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4865" w14:textId="77777777" w:rsidR="006B55D9" w:rsidRDefault="006B55D9">
      <w:r>
        <w:separator/>
      </w:r>
    </w:p>
  </w:footnote>
  <w:footnote w:type="continuationSeparator" w:id="0">
    <w:p w14:paraId="3E1DA440" w14:textId="77777777" w:rsidR="006B55D9" w:rsidRDefault="006B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67601"/>
    <w:multiLevelType w:val="hybridMultilevel"/>
    <w:tmpl w:val="A1F00C36"/>
    <w:styleLink w:val="ImportedStyle5"/>
    <w:lvl w:ilvl="0" w:tplc="E1A04B9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00B9E2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D3A81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76E93F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C4450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2426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594E5F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95474CE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5D6F8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4950D3"/>
    <w:multiLevelType w:val="hybridMultilevel"/>
    <w:tmpl w:val="100AB31E"/>
    <w:styleLink w:val="ImportedStyle23"/>
    <w:lvl w:ilvl="0" w:tplc="25C0A0CC">
      <w:start w:val="1"/>
      <w:numFmt w:val="decimal"/>
      <w:lvlText w:val="%1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4926">
      <w:start w:val="1"/>
      <w:numFmt w:val="decimal"/>
      <w:lvlText w:val="%2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0FFC6">
      <w:start w:val="1"/>
      <w:numFmt w:val="decimal"/>
      <w:lvlText w:val="%3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01A38">
      <w:start w:val="1"/>
      <w:numFmt w:val="decimal"/>
      <w:lvlText w:val="%4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656" w:hanging="1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7C91D0">
      <w:start w:val="1"/>
      <w:numFmt w:val="decimal"/>
      <w:lvlText w:val="%5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440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2A238">
      <w:start w:val="1"/>
      <w:numFmt w:val="decimal"/>
      <w:suff w:val="nothing"/>
      <w:lvlText w:val="%6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997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46924">
      <w:start w:val="1"/>
      <w:numFmt w:val="decimal"/>
      <w:lvlText w:val="%7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160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E7304">
      <w:start w:val="1"/>
      <w:numFmt w:val="decimal"/>
      <w:lvlText w:val="%8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520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FE0">
      <w:start w:val="1"/>
      <w:numFmt w:val="decimal"/>
      <w:lvlText w:val="%9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880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2A1DC2"/>
    <w:multiLevelType w:val="hybridMultilevel"/>
    <w:tmpl w:val="1C1A636E"/>
    <w:numStyleLink w:val="Bullets"/>
  </w:abstractNum>
  <w:abstractNum w:abstractNumId="4" w15:restartNumberingAfterBreak="0">
    <w:nsid w:val="06F10816"/>
    <w:multiLevelType w:val="hybridMultilevel"/>
    <w:tmpl w:val="918052DC"/>
    <w:lvl w:ilvl="0" w:tplc="75C8EBA6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5FBC"/>
    <w:multiLevelType w:val="hybridMultilevel"/>
    <w:tmpl w:val="E466B62E"/>
    <w:styleLink w:val="ImportedStyle6"/>
    <w:lvl w:ilvl="0" w:tplc="9B14FA4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B2DA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27CEB0E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88E6C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0DD7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AA00F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78A9B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0EF0E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782890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120C0F62"/>
    <w:multiLevelType w:val="hybridMultilevel"/>
    <w:tmpl w:val="CBE0E578"/>
    <w:styleLink w:val="ImportedStyle4"/>
    <w:lvl w:ilvl="0" w:tplc="A89871BE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CC3BC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28B8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297F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6C4E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D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E69D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A5D9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8C0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EB5AC6"/>
    <w:multiLevelType w:val="hybridMultilevel"/>
    <w:tmpl w:val="71FA14D4"/>
    <w:styleLink w:val="ImportedStyle11"/>
    <w:lvl w:ilvl="0" w:tplc="8E68A6BE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18" w:hanging="3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4C34">
      <w:start w:val="1"/>
      <w:numFmt w:val="bullet"/>
      <w:lvlText w:val="-"/>
      <w:lvlJc w:val="left"/>
      <w:pPr>
        <w:ind w:left="1348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08A6B0">
      <w:start w:val="1"/>
      <w:numFmt w:val="bullet"/>
      <w:lvlText w:val="-"/>
      <w:lvlJc w:val="left"/>
      <w:pPr>
        <w:ind w:left="13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287D6A">
      <w:start w:val="1"/>
      <w:numFmt w:val="bullet"/>
      <w:lvlText w:val="-"/>
      <w:lvlJc w:val="left"/>
      <w:pPr>
        <w:tabs>
          <w:tab w:val="left" w:pos="364"/>
          <w:tab w:val="left" w:pos="375"/>
        </w:tabs>
        <w:ind w:left="21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3E1BEC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283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560F7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55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2EF76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27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6CEC90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9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362AB8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57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5563B4E"/>
    <w:multiLevelType w:val="hybridMultilevel"/>
    <w:tmpl w:val="DD7219AA"/>
    <w:styleLink w:val="ImportedStyle13"/>
    <w:lvl w:ilvl="0" w:tplc="E9DC211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A5EA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1588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DDB2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300B3E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20C62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F6A4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82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E64A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705F22"/>
    <w:multiLevelType w:val="hybridMultilevel"/>
    <w:tmpl w:val="D60C1E90"/>
    <w:styleLink w:val="Numbered"/>
    <w:lvl w:ilvl="0" w:tplc="C2ACDD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22A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A7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E9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5E2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4B3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5E7E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E990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6BF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4E6358"/>
    <w:multiLevelType w:val="multilevel"/>
    <w:tmpl w:val="9648BAB0"/>
    <w:styleLink w:val="ImportedStyle10"/>
    <w:lvl w:ilvl="0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9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0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7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21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212E16B9"/>
    <w:multiLevelType w:val="hybridMultilevel"/>
    <w:tmpl w:val="F44A58CE"/>
    <w:styleLink w:val="ImportedStyle40"/>
    <w:lvl w:ilvl="0" w:tplc="6DEA277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802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0C9CE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A4D3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4A2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8871C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8F1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EAB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766620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527F4C"/>
    <w:multiLevelType w:val="hybridMultilevel"/>
    <w:tmpl w:val="D72E7D3A"/>
    <w:styleLink w:val="ImportedStyle7"/>
    <w:lvl w:ilvl="0" w:tplc="B560A7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0A8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2CF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F0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24EF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8A3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6C0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0A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E865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7D689A"/>
    <w:multiLevelType w:val="hybridMultilevel"/>
    <w:tmpl w:val="56CC5F44"/>
    <w:styleLink w:val="ImportedStyle30"/>
    <w:lvl w:ilvl="0" w:tplc="4A423B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61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C547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697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ACE8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2438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521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5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627C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B07091"/>
    <w:multiLevelType w:val="multilevel"/>
    <w:tmpl w:val="F47CC6F6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D5C59D7"/>
    <w:multiLevelType w:val="hybridMultilevel"/>
    <w:tmpl w:val="CF6291A0"/>
    <w:styleLink w:val="ImportedStyle20"/>
    <w:lvl w:ilvl="0" w:tplc="399432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EA42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499CE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32FE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EEBD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FAEBBA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C402A9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B08A8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B72166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 w15:restartNumberingAfterBreak="0">
    <w:nsid w:val="30CE16FB"/>
    <w:multiLevelType w:val="hybridMultilevel"/>
    <w:tmpl w:val="9238DDE0"/>
    <w:styleLink w:val="ImportedStyle80"/>
    <w:lvl w:ilvl="0" w:tplc="75165D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09A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E2F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2F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E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F84CB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64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88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2E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A35FDB"/>
    <w:multiLevelType w:val="hybridMultilevel"/>
    <w:tmpl w:val="C4906442"/>
    <w:numStyleLink w:val="ImportedStyle2"/>
  </w:abstractNum>
  <w:abstractNum w:abstractNumId="18" w15:restartNumberingAfterBreak="0">
    <w:nsid w:val="340A1723"/>
    <w:multiLevelType w:val="hybridMultilevel"/>
    <w:tmpl w:val="59269BEC"/>
    <w:lvl w:ilvl="0" w:tplc="CA5CC8D4">
      <w:start w:val="1"/>
      <w:numFmt w:val="decimal"/>
      <w:lvlText w:val="%1)"/>
      <w:lvlJc w:val="left"/>
      <w:pPr>
        <w:ind w:left="720" w:hanging="360"/>
      </w:pPr>
    </w:lvl>
    <w:lvl w:ilvl="1" w:tplc="F4E6D312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B14C3"/>
    <w:multiLevelType w:val="hybridMultilevel"/>
    <w:tmpl w:val="30AA7546"/>
    <w:numStyleLink w:val="ImportedStyle1"/>
  </w:abstractNum>
  <w:abstractNum w:abstractNumId="20" w15:restartNumberingAfterBreak="0">
    <w:nsid w:val="385026EB"/>
    <w:multiLevelType w:val="hybridMultilevel"/>
    <w:tmpl w:val="A2122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A1C19"/>
    <w:multiLevelType w:val="hybridMultilevel"/>
    <w:tmpl w:val="30AA7546"/>
    <w:styleLink w:val="ImportedStyle1"/>
    <w:lvl w:ilvl="0" w:tplc="5D202BFC">
      <w:start w:val="1"/>
      <w:numFmt w:val="decimal"/>
      <w:lvlText w:val="%1."/>
      <w:lvlJc w:val="left"/>
      <w:pPr>
        <w:ind w:left="1060" w:hanging="360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EA82E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56DCD6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032C6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C60F6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8ABE5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0752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E3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ACEC2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EF6332C"/>
    <w:multiLevelType w:val="hybridMultilevel"/>
    <w:tmpl w:val="9DCABCAE"/>
    <w:styleLink w:val="ImportedStyle16"/>
    <w:lvl w:ilvl="0" w:tplc="F7C86B48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ED64E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4ED3D2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42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AFC92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86C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CB82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2A54A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6FDB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7D7FA3"/>
    <w:multiLevelType w:val="hybridMultilevel"/>
    <w:tmpl w:val="C4906442"/>
    <w:styleLink w:val="ImportedStyle2"/>
    <w:lvl w:ilvl="0" w:tplc="B36E041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EADDB2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670D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A8F70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6EAEA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80084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AC840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80E1E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2D08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D66340"/>
    <w:multiLevelType w:val="hybridMultilevel"/>
    <w:tmpl w:val="9E56EFBA"/>
    <w:styleLink w:val="ImportedStyle14"/>
    <w:lvl w:ilvl="0" w:tplc="5E844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EA52C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85152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487F0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C28D6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EB86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A3E16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A18C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2A4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6491532"/>
    <w:multiLevelType w:val="hybridMultilevel"/>
    <w:tmpl w:val="9E56EFBA"/>
    <w:numStyleLink w:val="ImportedStyle14"/>
  </w:abstractNum>
  <w:abstractNum w:abstractNumId="26" w15:restartNumberingAfterBreak="0">
    <w:nsid w:val="46C660BF"/>
    <w:multiLevelType w:val="multilevel"/>
    <w:tmpl w:val="DD7219AA"/>
    <w:numStyleLink w:val="ImportedStyle13"/>
  </w:abstractNum>
  <w:abstractNum w:abstractNumId="27" w15:restartNumberingAfterBreak="0">
    <w:nsid w:val="4D655566"/>
    <w:multiLevelType w:val="hybridMultilevel"/>
    <w:tmpl w:val="BE1A87E6"/>
    <w:styleLink w:val="ImportedStyle18"/>
    <w:lvl w:ilvl="0" w:tplc="221A86E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A47826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262E8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0D93A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BFD0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89AE2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ACF52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34F0B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4FC42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4423170"/>
    <w:multiLevelType w:val="hybridMultilevel"/>
    <w:tmpl w:val="91CCACDC"/>
    <w:styleLink w:val="ImportedStyle50"/>
    <w:lvl w:ilvl="0" w:tplc="19A4F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B6DAC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4AFC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66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0C14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A4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E7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B25E8E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DDD2221"/>
    <w:multiLevelType w:val="hybridMultilevel"/>
    <w:tmpl w:val="EFB21DC4"/>
    <w:styleLink w:val="ImportedStyle22"/>
    <w:lvl w:ilvl="0" w:tplc="5CDCDD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A05E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EFF6A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61B46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24D6AE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CE334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34A6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ACE71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ACC2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0032587"/>
    <w:multiLevelType w:val="hybridMultilevel"/>
    <w:tmpl w:val="6C9C11D4"/>
    <w:lvl w:ilvl="0" w:tplc="E9DC4514">
      <w:start w:val="1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737627"/>
    <w:multiLevelType w:val="hybridMultilevel"/>
    <w:tmpl w:val="0F627974"/>
    <w:styleLink w:val="ImportedStyle19"/>
    <w:lvl w:ilvl="0" w:tplc="F676D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C2D60C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BCDA6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18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AA48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99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E3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6B77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CD02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44625C7"/>
    <w:multiLevelType w:val="hybridMultilevel"/>
    <w:tmpl w:val="A17EE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579F3"/>
    <w:multiLevelType w:val="hybridMultilevel"/>
    <w:tmpl w:val="87B6D072"/>
    <w:styleLink w:val="ImportedStyle60"/>
    <w:lvl w:ilvl="0" w:tplc="5C7ECD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CA39F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C5982">
      <w:start w:val="1"/>
      <w:numFmt w:val="lowerRoman"/>
      <w:lvlText w:val="%3."/>
      <w:lvlJc w:val="left"/>
      <w:pPr>
        <w:ind w:left="21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E39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6241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6E28">
      <w:start w:val="1"/>
      <w:numFmt w:val="lowerRoman"/>
      <w:lvlText w:val="%6."/>
      <w:lvlJc w:val="left"/>
      <w:pPr>
        <w:ind w:left="43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97E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6443E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47AB4">
      <w:start w:val="1"/>
      <w:numFmt w:val="lowerRoman"/>
      <w:lvlText w:val="%9."/>
      <w:lvlJc w:val="left"/>
      <w:pPr>
        <w:ind w:left="647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86F2C21"/>
    <w:multiLevelType w:val="hybridMultilevel"/>
    <w:tmpl w:val="5F46555A"/>
    <w:styleLink w:val="ImportedStyle12"/>
    <w:lvl w:ilvl="0" w:tplc="C292FB5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85BAE">
      <w:start w:val="1"/>
      <w:numFmt w:val="decimal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A1204">
      <w:start w:val="1"/>
      <w:numFmt w:val="decimal"/>
      <w:lvlText w:val="%3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0EF872">
      <w:start w:val="1"/>
      <w:numFmt w:val="decimal"/>
      <w:lvlText w:val="%4.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24EFA">
      <w:start w:val="1"/>
      <w:numFmt w:val="decimal"/>
      <w:lvlText w:val="%5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8CE32">
      <w:start w:val="1"/>
      <w:numFmt w:val="decimal"/>
      <w:lvlText w:val="%6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AE9734">
      <w:start w:val="1"/>
      <w:numFmt w:val="decimal"/>
      <w:lvlText w:val="%7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6DD6E">
      <w:start w:val="1"/>
      <w:numFmt w:val="decimal"/>
      <w:lvlText w:val="%8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A0FDE8">
      <w:start w:val="1"/>
      <w:numFmt w:val="decimal"/>
      <w:lvlText w:val="%9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DE26D9"/>
    <w:multiLevelType w:val="multilevel"/>
    <w:tmpl w:val="314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9A3DFD"/>
    <w:multiLevelType w:val="hybridMultilevel"/>
    <w:tmpl w:val="493AC630"/>
    <w:numStyleLink w:val="ImportedStyle21"/>
  </w:abstractNum>
  <w:abstractNum w:abstractNumId="37" w15:restartNumberingAfterBreak="0">
    <w:nsid w:val="6BF43A0E"/>
    <w:multiLevelType w:val="hybridMultilevel"/>
    <w:tmpl w:val="F3E40516"/>
    <w:styleLink w:val="ImportedStyle8"/>
    <w:lvl w:ilvl="0" w:tplc="5DF02E02">
      <w:start w:val="1"/>
      <w:numFmt w:val="bullet"/>
      <w:lvlText w:val="·"/>
      <w:lvlJc w:val="left"/>
      <w:pPr>
        <w:tabs>
          <w:tab w:val="num" w:pos="686"/>
        </w:tabs>
        <w:ind w:left="354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D49F64">
      <w:start w:val="1"/>
      <w:numFmt w:val="bullet"/>
      <w:lvlText w:val="-"/>
      <w:lvlJc w:val="left"/>
      <w:pPr>
        <w:tabs>
          <w:tab w:val="left" w:pos="686"/>
          <w:tab w:val="num" w:pos="1377"/>
        </w:tabs>
        <w:ind w:left="104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2280C94">
      <w:start w:val="1"/>
      <w:numFmt w:val="bullet"/>
      <w:lvlText w:val="-"/>
      <w:lvlJc w:val="left"/>
      <w:pPr>
        <w:tabs>
          <w:tab w:val="left" w:pos="686"/>
          <w:tab w:val="num" w:pos="2097"/>
        </w:tabs>
        <w:ind w:left="176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1292EA">
      <w:start w:val="1"/>
      <w:numFmt w:val="bullet"/>
      <w:lvlText w:val="-"/>
      <w:lvlJc w:val="left"/>
      <w:pPr>
        <w:tabs>
          <w:tab w:val="left" w:pos="686"/>
          <w:tab w:val="num" w:pos="2817"/>
        </w:tabs>
        <w:ind w:left="248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0E5828">
      <w:start w:val="1"/>
      <w:numFmt w:val="bullet"/>
      <w:lvlText w:val="-"/>
      <w:lvlJc w:val="left"/>
      <w:pPr>
        <w:tabs>
          <w:tab w:val="left" w:pos="686"/>
          <w:tab w:val="num" w:pos="3537"/>
        </w:tabs>
        <w:ind w:left="320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9D6F2B0">
      <w:start w:val="1"/>
      <w:numFmt w:val="bullet"/>
      <w:lvlText w:val="-"/>
      <w:lvlJc w:val="left"/>
      <w:pPr>
        <w:tabs>
          <w:tab w:val="left" w:pos="686"/>
          <w:tab w:val="num" w:pos="4257"/>
        </w:tabs>
        <w:ind w:left="392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584795A">
      <w:start w:val="1"/>
      <w:numFmt w:val="bullet"/>
      <w:lvlText w:val="-"/>
      <w:lvlJc w:val="left"/>
      <w:pPr>
        <w:tabs>
          <w:tab w:val="left" w:pos="686"/>
          <w:tab w:val="num" w:pos="4977"/>
        </w:tabs>
        <w:ind w:left="464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F3A21F60">
      <w:start w:val="1"/>
      <w:numFmt w:val="bullet"/>
      <w:lvlText w:val="-"/>
      <w:lvlJc w:val="left"/>
      <w:pPr>
        <w:tabs>
          <w:tab w:val="left" w:pos="686"/>
          <w:tab w:val="num" w:pos="5697"/>
        </w:tabs>
        <w:ind w:left="536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805C2E">
      <w:start w:val="1"/>
      <w:numFmt w:val="bullet"/>
      <w:lvlText w:val="-"/>
      <w:lvlJc w:val="left"/>
      <w:pPr>
        <w:tabs>
          <w:tab w:val="left" w:pos="686"/>
          <w:tab w:val="num" w:pos="6417"/>
        </w:tabs>
        <w:ind w:left="608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8" w15:restartNumberingAfterBreak="0">
    <w:nsid w:val="6DE77D17"/>
    <w:multiLevelType w:val="hybridMultilevel"/>
    <w:tmpl w:val="48CC48EA"/>
    <w:styleLink w:val="ImportedStyle9"/>
    <w:lvl w:ilvl="0" w:tplc="A88EC868">
      <w:start w:val="1"/>
      <w:numFmt w:val="bullet"/>
      <w:lvlText w:val="·"/>
      <w:lvlJc w:val="left"/>
      <w:pPr>
        <w:tabs>
          <w:tab w:val="num" w:pos="68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69A34">
      <w:start w:val="1"/>
      <w:numFmt w:val="bullet"/>
      <w:lvlText w:val="o"/>
      <w:lvlJc w:val="left"/>
      <w:pPr>
        <w:tabs>
          <w:tab w:val="left" w:pos="686"/>
          <w:tab w:val="num" w:pos="1410"/>
        </w:tabs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45056">
      <w:start w:val="1"/>
      <w:numFmt w:val="bullet"/>
      <w:lvlText w:val="▪"/>
      <w:lvlJc w:val="left"/>
      <w:pPr>
        <w:tabs>
          <w:tab w:val="left" w:pos="686"/>
          <w:tab w:val="num" w:pos="2130"/>
        </w:tabs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AB506">
      <w:start w:val="1"/>
      <w:numFmt w:val="bullet"/>
      <w:lvlText w:val="·"/>
      <w:lvlJc w:val="left"/>
      <w:pPr>
        <w:tabs>
          <w:tab w:val="left" w:pos="686"/>
          <w:tab w:val="num" w:pos="2850"/>
        </w:tabs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83556">
      <w:start w:val="1"/>
      <w:numFmt w:val="bullet"/>
      <w:lvlText w:val="o"/>
      <w:lvlJc w:val="left"/>
      <w:pPr>
        <w:tabs>
          <w:tab w:val="left" w:pos="686"/>
          <w:tab w:val="num" w:pos="3570"/>
        </w:tabs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925B9C">
      <w:start w:val="1"/>
      <w:numFmt w:val="bullet"/>
      <w:lvlText w:val="▪"/>
      <w:lvlJc w:val="left"/>
      <w:pPr>
        <w:tabs>
          <w:tab w:val="left" w:pos="686"/>
          <w:tab w:val="num" w:pos="4290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66C704">
      <w:start w:val="1"/>
      <w:numFmt w:val="bullet"/>
      <w:lvlText w:val="·"/>
      <w:lvlJc w:val="left"/>
      <w:pPr>
        <w:tabs>
          <w:tab w:val="left" w:pos="686"/>
          <w:tab w:val="num" w:pos="5010"/>
        </w:tabs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A69928">
      <w:start w:val="1"/>
      <w:numFmt w:val="bullet"/>
      <w:lvlText w:val="o"/>
      <w:lvlJc w:val="left"/>
      <w:pPr>
        <w:tabs>
          <w:tab w:val="left" w:pos="686"/>
          <w:tab w:val="num" w:pos="5730"/>
        </w:tabs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06184">
      <w:start w:val="1"/>
      <w:numFmt w:val="bullet"/>
      <w:lvlText w:val="▪"/>
      <w:lvlJc w:val="left"/>
      <w:pPr>
        <w:tabs>
          <w:tab w:val="left" w:pos="686"/>
          <w:tab w:val="num" w:pos="6450"/>
        </w:tabs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02D3E09"/>
    <w:multiLevelType w:val="hybridMultilevel"/>
    <w:tmpl w:val="493AC630"/>
    <w:styleLink w:val="ImportedStyle21"/>
    <w:lvl w:ilvl="0" w:tplc="A1388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CF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F22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40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D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65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EC1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E90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151013C"/>
    <w:multiLevelType w:val="hybridMultilevel"/>
    <w:tmpl w:val="E466B62E"/>
    <w:numStyleLink w:val="ImportedStyle6"/>
  </w:abstractNum>
  <w:abstractNum w:abstractNumId="41" w15:restartNumberingAfterBreak="0">
    <w:nsid w:val="74314BC2"/>
    <w:multiLevelType w:val="multilevel"/>
    <w:tmpl w:val="5E0435BA"/>
    <w:styleLink w:val="ImportedStyle15"/>
    <w:lvl w:ilvl="0">
      <w:start w:val="1"/>
      <w:numFmt w:val="decimal"/>
      <w:lvlText w:val="%1."/>
      <w:lvlJc w:val="left"/>
      <w:pPr>
        <w:ind w:left="553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4646C42"/>
    <w:multiLevelType w:val="hybridMultilevel"/>
    <w:tmpl w:val="B918451A"/>
    <w:styleLink w:val="ImportedStyle3"/>
    <w:lvl w:ilvl="0" w:tplc="499A1F02">
      <w:start w:val="1"/>
      <w:numFmt w:val="bullet"/>
      <w:lvlText w:val="-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 w:tplc="0FAA53F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2" w:tplc="A1280C3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3" w:tplc="E6B8A6E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4" w:tplc="BE881C3E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5" w:tplc="F570732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6" w:tplc="2152990E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7" w:tplc="463820F4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8" w:tplc="8ECE0256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5F915E5"/>
    <w:multiLevelType w:val="hybridMultilevel"/>
    <w:tmpl w:val="A1F00C36"/>
    <w:numStyleLink w:val="ImportedStyle5"/>
  </w:abstractNum>
  <w:abstractNum w:abstractNumId="44" w15:restartNumberingAfterBreak="0">
    <w:nsid w:val="768C36A3"/>
    <w:multiLevelType w:val="hybridMultilevel"/>
    <w:tmpl w:val="48CC48EA"/>
    <w:numStyleLink w:val="ImportedStyle9"/>
  </w:abstractNum>
  <w:abstractNum w:abstractNumId="45" w15:restartNumberingAfterBreak="0">
    <w:nsid w:val="78873463"/>
    <w:multiLevelType w:val="hybridMultilevel"/>
    <w:tmpl w:val="493AC630"/>
    <w:numStyleLink w:val="ImportedStyle21"/>
  </w:abstractNum>
  <w:abstractNum w:abstractNumId="46" w15:restartNumberingAfterBreak="0">
    <w:nsid w:val="795C05DC"/>
    <w:multiLevelType w:val="hybridMultilevel"/>
    <w:tmpl w:val="2E1065B0"/>
    <w:lvl w:ilvl="0" w:tplc="DC6CCE0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64CAA"/>
    <w:multiLevelType w:val="hybridMultilevel"/>
    <w:tmpl w:val="AE80FDA4"/>
    <w:styleLink w:val="ImportedStyle17"/>
    <w:lvl w:ilvl="0" w:tplc="1B64498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48EEE">
      <w:start w:val="1"/>
      <w:numFmt w:val="bullet"/>
      <w:lvlText w:val="◦"/>
      <w:lvlJc w:val="left"/>
      <w:pPr>
        <w:tabs>
          <w:tab w:val="left" w:pos="1440"/>
          <w:tab w:val="num" w:pos="1800"/>
        </w:tabs>
        <w:ind w:left="121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5EF68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15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B6F190">
      <w:start w:val="1"/>
      <w:numFmt w:val="bullet"/>
      <w:lvlText w:val="·"/>
      <w:lvlJc w:val="left"/>
      <w:pPr>
        <w:tabs>
          <w:tab w:val="left" w:pos="1440"/>
          <w:tab w:val="num" w:pos="2520"/>
        </w:tabs>
        <w:ind w:left="193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ADB74">
      <w:start w:val="1"/>
      <w:numFmt w:val="bullet"/>
      <w:lvlText w:val="◦"/>
      <w:lvlJc w:val="left"/>
      <w:pPr>
        <w:tabs>
          <w:tab w:val="left" w:pos="1440"/>
          <w:tab w:val="num" w:pos="2880"/>
        </w:tabs>
        <w:ind w:left="229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72AF80">
      <w:start w:val="1"/>
      <w:numFmt w:val="bullet"/>
      <w:lvlText w:val="▪"/>
      <w:lvlJc w:val="left"/>
      <w:pPr>
        <w:tabs>
          <w:tab w:val="left" w:pos="1440"/>
          <w:tab w:val="num" w:pos="3240"/>
        </w:tabs>
        <w:ind w:left="265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655D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01714">
      <w:start w:val="1"/>
      <w:numFmt w:val="bullet"/>
      <w:lvlText w:val="◦"/>
      <w:lvlJc w:val="left"/>
      <w:pPr>
        <w:tabs>
          <w:tab w:val="left" w:pos="1440"/>
          <w:tab w:val="num" w:pos="3960"/>
        </w:tabs>
        <w:ind w:left="33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0E79E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373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BE84C2C"/>
    <w:multiLevelType w:val="hybridMultilevel"/>
    <w:tmpl w:val="744603F2"/>
    <w:lvl w:ilvl="0" w:tplc="BF387386">
      <w:start w:val="4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B17ED"/>
    <w:multiLevelType w:val="hybridMultilevel"/>
    <w:tmpl w:val="1C1A636E"/>
    <w:styleLink w:val="Bullets"/>
    <w:lvl w:ilvl="0" w:tplc="E59E8B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469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265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A9D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5E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8C9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411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E21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2C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C2C7148"/>
    <w:multiLevelType w:val="hybridMultilevel"/>
    <w:tmpl w:val="63CAD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42"/>
  </w:num>
  <w:num w:numId="5">
    <w:abstractNumId w:val="49"/>
  </w:num>
  <w:num w:numId="6">
    <w:abstractNumId w:val="3"/>
  </w:num>
  <w:num w:numId="7">
    <w:abstractNumId w:val="3"/>
    <w:lvlOverride w:ilvl="0">
      <w:lvl w:ilvl="0" w:tplc="45FC5B3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58848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4EB29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3253F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468C3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EC3AD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9C237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FA901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E046F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"/>
  </w:num>
  <w:num w:numId="10">
    <w:abstractNumId w:val="43"/>
  </w:num>
  <w:num w:numId="11">
    <w:abstractNumId w:val="5"/>
  </w:num>
  <w:num w:numId="12">
    <w:abstractNumId w:val="40"/>
  </w:num>
  <w:num w:numId="13">
    <w:abstractNumId w:val="37"/>
  </w:num>
  <w:num w:numId="14">
    <w:abstractNumId w:val="38"/>
  </w:num>
  <w:num w:numId="15">
    <w:abstractNumId w:val="44"/>
  </w:num>
  <w:num w:numId="16">
    <w:abstractNumId w:val="44"/>
    <w:lvlOverride w:ilvl="0">
      <w:lvl w:ilvl="0" w:tplc="99D2B4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260840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8EFDA6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9A1A24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987BAA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5C99B4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A04C92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4CC90A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BC0762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4"/>
  </w:num>
  <w:num w:numId="18">
    <w:abstractNumId w:val="25"/>
  </w:num>
  <w:num w:numId="19">
    <w:abstractNumId w:val="21"/>
  </w:num>
  <w:num w:numId="20">
    <w:abstractNumId w:val="19"/>
  </w:num>
  <w:num w:numId="21">
    <w:abstractNumId w:val="8"/>
  </w:num>
  <w:num w:numId="22">
    <w:abstractNumId w:val="26"/>
  </w:num>
  <w:num w:numId="23">
    <w:abstractNumId w:val="13"/>
  </w:num>
  <w:num w:numId="24">
    <w:abstractNumId w:val="11"/>
  </w:num>
  <w:num w:numId="25">
    <w:abstractNumId w:val="28"/>
  </w:num>
  <w:num w:numId="26">
    <w:abstractNumId w:val="33"/>
  </w:num>
  <w:num w:numId="27">
    <w:abstractNumId w:val="39"/>
  </w:num>
  <w:num w:numId="28">
    <w:abstractNumId w:val="29"/>
  </w:num>
  <w:num w:numId="29">
    <w:abstractNumId w:val="10"/>
  </w:num>
  <w:num w:numId="30">
    <w:abstractNumId w:val="7"/>
  </w:num>
  <w:num w:numId="31">
    <w:abstractNumId w:val="34"/>
  </w:num>
  <w:num w:numId="32">
    <w:abstractNumId w:val="41"/>
  </w:num>
  <w:num w:numId="33">
    <w:abstractNumId w:val="22"/>
  </w:num>
  <w:num w:numId="34">
    <w:abstractNumId w:val="47"/>
  </w:num>
  <w:num w:numId="35">
    <w:abstractNumId w:val="27"/>
  </w:num>
  <w:num w:numId="36">
    <w:abstractNumId w:val="31"/>
  </w:num>
  <w:num w:numId="37">
    <w:abstractNumId w:val="2"/>
  </w:num>
  <w:num w:numId="38">
    <w:abstractNumId w:val="15"/>
  </w:num>
  <w:num w:numId="39">
    <w:abstractNumId w:val="12"/>
  </w:num>
  <w:num w:numId="40">
    <w:abstractNumId w:val="16"/>
  </w:num>
  <w:num w:numId="41">
    <w:abstractNumId w:val="14"/>
  </w:num>
  <w:num w:numId="42">
    <w:abstractNumId w:val="45"/>
  </w:num>
  <w:num w:numId="43">
    <w:abstractNumId w:val="32"/>
  </w:num>
  <w:num w:numId="44">
    <w:abstractNumId w:val="20"/>
  </w:num>
  <w:num w:numId="45">
    <w:abstractNumId w:val="46"/>
  </w:num>
  <w:num w:numId="46">
    <w:abstractNumId w:val="35"/>
  </w:num>
  <w:num w:numId="47">
    <w:abstractNumId w:val="50"/>
  </w:num>
  <w:num w:numId="48">
    <w:abstractNumId w:val="48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0"/>
  </w:num>
  <w:num w:numId="52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2"/>
    <w:rsid w:val="00002064"/>
    <w:rsid w:val="0000289D"/>
    <w:rsid w:val="000050D0"/>
    <w:rsid w:val="00006BA8"/>
    <w:rsid w:val="00016C4E"/>
    <w:rsid w:val="0002098C"/>
    <w:rsid w:val="000303E8"/>
    <w:rsid w:val="00030AA5"/>
    <w:rsid w:val="00033EBC"/>
    <w:rsid w:val="0004013D"/>
    <w:rsid w:val="00046B5A"/>
    <w:rsid w:val="00047AD5"/>
    <w:rsid w:val="00047E8F"/>
    <w:rsid w:val="0005312B"/>
    <w:rsid w:val="00061FA4"/>
    <w:rsid w:val="000637A9"/>
    <w:rsid w:val="00063864"/>
    <w:rsid w:val="00073557"/>
    <w:rsid w:val="00075B98"/>
    <w:rsid w:val="0008262C"/>
    <w:rsid w:val="00082721"/>
    <w:rsid w:val="00095C34"/>
    <w:rsid w:val="000A3C57"/>
    <w:rsid w:val="000A7479"/>
    <w:rsid w:val="000B2FCE"/>
    <w:rsid w:val="000C690F"/>
    <w:rsid w:val="000D4449"/>
    <w:rsid w:val="000E4A5C"/>
    <w:rsid w:val="000E5E87"/>
    <w:rsid w:val="000F4851"/>
    <w:rsid w:val="001014E2"/>
    <w:rsid w:val="00101E7F"/>
    <w:rsid w:val="00111DAE"/>
    <w:rsid w:val="00113A54"/>
    <w:rsid w:val="00114B26"/>
    <w:rsid w:val="00123185"/>
    <w:rsid w:val="001239D0"/>
    <w:rsid w:val="00131CC0"/>
    <w:rsid w:val="0014135F"/>
    <w:rsid w:val="00141798"/>
    <w:rsid w:val="001610C5"/>
    <w:rsid w:val="00170612"/>
    <w:rsid w:val="00175F42"/>
    <w:rsid w:val="0017618A"/>
    <w:rsid w:val="0018101B"/>
    <w:rsid w:val="001C0056"/>
    <w:rsid w:val="001C66AD"/>
    <w:rsid w:val="001D129D"/>
    <w:rsid w:val="001D39D9"/>
    <w:rsid w:val="001F47AD"/>
    <w:rsid w:val="001F4EE0"/>
    <w:rsid w:val="001F6018"/>
    <w:rsid w:val="002014D5"/>
    <w:rsid w:val="00217DD1"/>
    <w:rsid w:val="00231426"/>
    <w:rsid w:val="00231F98"/>
    <w:rsid w:val="00232B1C"/>
    <w:rsid w:val="002351F2"/>
    <w:rsid w:val="002353C6"/>
    <w:rsid w:val="0024302E"/>
    <w:rsid w:val="00252378"/>
    <w:rsid w:val="0025280B"/>
    <w:rsid w:val="00254DDE"/>
    <w:rsid w:val="00256C52"/>
    <w:rsid w:val="00264DFD"/>
    <w:rsid w:val="002706B1"/>
    <w:rsid w:val="002734BE"/>
    <w:rsid w:val="002745BC"/>
    <w:rsid w:val="00287203"/>
    <w:rsid w:val="00287C4B"/>
    <w:rsid w:val="002A7CD2"/>
    <w:rsid w:val="002B17E5"/>
    <w:rsid w:val="002B3005"/>
    <w:rsid w:val="002C5C51"/>
    <w:rsid w:val="002E1D4E"/>
    <w:rsid w:val="002E34F7"/>
    <w:rsid w:val="002E3741"/>
    <w:rsid w:val="002E590E"/>
    <w:rsid w:val="002F50A5"/>
    <w:rsid w:val="00301F6F"/>
    <w:rsid w:val="003078C5"/>
    <w:rsid w:val="003146AA"/>
    <w:rsid w:val="00321F05"/>
    <w:rsid w:val="003257BC"/>
    <w:rsid w:val="00342045"/>
    <w:rsid w:val="00343BA1"/>
    <w:rsid w:val="00345BE8"/>
    <w:rsid w:val="00350FA5"/>
    <w:rsid w:val="0035524C"/>
    <w:rsid w:val="003574F2"/>
    <w:rsid w:val="00357A0E"/>
    <w:rsid w:val="00361A68"/>
    <w:rsid w:val="00365B71"/>
    <w:rsid w:val="00372C33"/>
    <w:rsid w:val="00384315"/>
    <w:rsid w:val="003864D5"/>
    <w:rsid w:val="00395379"/>
    <w:rsid w:val="0039718E"/>
    <w:rsid w:val="00397C83"/>
    <w:rsid w:val="003A78A0"/>
    <w:rsid w:val="003B0B54"/>
    <w:rsid w:val="003C2D52"/>
    <w:rsid w:val="003D23DE"/>
    <w:rsid w:val="003D564F"/>
    <w:rsid w:val="003E65E0"/>
    <w:rsid w:val="003F42BE"/>
    <w:rsid w:val="004274BF"/>
    <w:rsid w:val="004355B4"/>
    <w:rsid w:val="00440551"/>
    <w:rsid w:val="00447FC2"/>
    <w:rsid w:val="0047033F"/>
    <w:rsid w:val="004863BB"/>
    <w:rsid w:val="00497C71"/>
    <w:rsid w:val="004A5AD5"/>
    <w:rsid w:val="004C70CB"/>
    <w:rsid w:val="004C771C"/>
    <w:rsid w:val="004D272A"/>
    <w:rsid w:val="004F036C"/>
    <w:rsid w:val="00503891"/>
    <w:rsid w:val="005161D2"/>
    <w:rsid w:val="0051746D"/>
    <w:rsid w:val="00537DE4"/>
    <w:rsid w:val="00541429"/>
    <w:rsid w:val="0054312A"/>
    <w:rsid w:val="005457EF"/>
    <w:rsid w:val="00554EC2"/>
    <w:rsid w:val="00560E68"/>
    <w:rsid w:val="00561AF7"/>
    <w:rsid w:val="005651E0"/>
    <w:rsid w:val="00565822"/>
    <w:rsid w:val="005820DA"/>
    <w:rsid w:val="0058427B"/>
    <w:rsid w:val="00585A64"/>
    <w:rsid w:val="005A040F"/>
    <w:rsid w:val="005A3D64"/>
    <w:rsid w:val="005B0D28"/>
    <w:rsid w:val="005B2103"/>
    <w:rsid w:val="005B4D8A"/>
    <w:rsid w:val="005B7550"/>
    <w:rsid w:val="005F7F90"/>
    <w:rsid w:val="00611CC9"/>
    <w:rsid w:val="006241F9"/>
    <w:rsid w:val="00626D44"/>
    <w:rsid w:val="006273A7"/>
    <w:rsid w:val="0062748E"/>
    <w:rsid w:val="006303AB"/>
    <w:rsid w:val="00632D76"/>
    <w:rsid w:val="006342D8"/>
    <w:rsid w:val="006360AD"/>
    <w:rsid w:val="006459B2"/>
    <w:rsid w:val="0064643A"/>
    <w:rsid w:val="00654F3A"/>
    <w:rsid w:val="0066377D"/>
    <w:rsid w:val="00663B6C"/>
    <w:rsid w:val="00663C37"/>
    <w:rsid w:val="006663C9"/>
    <w:rsid w:val="006676CB"/>
    <w:rsid w:val="00673604"/>
    <w:rsid w:val="006907DA"/>
    <w:rsid w:val="006A1F40"/>
    <w:rsid w:val="006B55D9"/>
    <w:rsid w:val="006C19F1"/>
    <w:rsid w:val="006C23D4"/>
    <w:rsid w:val="006C2A38"/>
    <w:rsid w:val="006C3729"/>
    <w:rsid w:val="006C47D4"/>
    <w:rsid w:val="006D1067"/>
    <w:rsid w:val="006D157F"/>
    <w:rsid w:val="006E5F69"/>
    <w:rsid w:val="006F0939"/>
    <w:rsid w:val="006F322E"/>
    <w:rsid w:val="006F569E"/>
    <w:rsid w:val="00701FDD"/>
    <w:rsid w:val="00702EC1"/>
    <w:rsid w:val="00705496"/>
    <w:rsid w:val="00730DD3"/>
    <w:rsid w:val="007400D3"/>
    <w:rsid w:val="00747D15"/>
    <w:rsid w:val="0075065C"/>
    <w:rsid w:val="00751587"/>
    <w:rsid w:val="00752CCC"/>
    <w:rsid w:val="00760452"/>
    <w:rsid w:val="00763EA1"/>
    <w:rsid w:val="0077200B"/>
    <w:rsid w:val="007737A5"/>
    <w:rsid w:val="007862E6"/>
    <w:rsid w:val="00793E32"/>
    <w:rsid w:val="0079472D"/>
    <w:rsid w:val="00794E12"/>
    <w:rsid w:val="007A3CEC"/>
    <w:rsid w:val="007B18B8"/>
    <w:rsid w:val="007B5FEA"/>
    <w:rsid w:val="007B7D4F"/>
    <w:rsid w:val="007C25F0"/>
    <w:rsid w:val="007C56E2"/>
    <w:rsid w:val="007C647B"/>
    <w:rsid w:val="007C6B4D"/>
    <w:rsid w:val="007D2026"/>
    <w:rsid w:val="007F23CE"/>
    <w:rsid w:val="007F51E3"/>
    <w:rsid w:val="00801F58"/>
    <w:rsid w:val="00804843"/>
    <w:rsid w:val="00805A9B"/>
    <w:rsid w:val="0080618E"/>
    <w:rsid w:val="00807F1E"/>
    <w:rsid w:val="00813CC5"/>
    <w:rsid w:val="008171D1"/>
    <w:rsid w:val="00820404"/>
    <w:rsid w:val="008257E0"/>
    <w:rsid w:val="0083697A"/>
    <w:rsid w:val="00843F7B"/>
    <w:rsid w:val="008507F4"/>
    <w:rsid w:val="00857565"/>
    <w:rsid w:val="008738B9"/>
    <w:rsid w:val="00873B64"/>
    <w:rsid w:val="0089592D"/>
    <w:rsid w:val="008A50F9"/>
    <w:rsid w:val="008C01F6"/>
    <w:rsid w:val="008C2A68"/>
    <w:rsid w:val="008C7218"/>
    <w:rsid w:val="008D540F"/>
    <w:rsid w:val="009014AD"/>
    <w:rsid w:val="00904306"/>
    <w:rsid w:val="00910857"/>
    <w:rsid w:val="00922D5A"/>
    <w:rsid w:val="00926380"/>
    <w:rsid w:val="0094446D"/>
    <w:rsid w:val="00947552"/>
    <w:rsid w:val="0095194F"/>
    <w:rsid w:val="00955B12"/>
    <w:rsid w:val="00964174"/>
    <w:rsid w:val="00965317"/>
    <w:rsid w:val="00971523"/>
    <w:rsid w:val="009840CE"/>
    <w:rsid w:val="00991777"/>
    <w:rsid w:val="009A171C"/>
    <w:rsid w:val="009A197E"/>
    <w:rsid w:val="009A718F"/>
    <w:rsid w:val="009B2545"/>
    <w:rsid w:val="009C0C69"/>
    <w:rsid w:val="009C1520"/>
    <w:rsid w:val="009D2326"/>
    <w:rsid w:val="009E2331"/>
    <w:rsid w:val="009E3B58"/>
    <w:rsid w:val="009E53E2"/>
    <w:rsid w:val="009E5E82"/>
    <w:rsid w:val="009F70D5"/>
    <w:rsid w:val="00A0433D"/>
    <w:rsid w:val="00A11FE7"/>
    <w:rsid w:val="00A1218A"/>
    <w:rsid w:val="00A14E9C"/>
    <w:rsid w:val="00A220C0"/>
    <w:rsid w:val="00A26F2A"/>
    <w:rsid w:val="00A27CAE"/>
    <w:rsid w:val="00A31964"/>
    <w:rsid w:val="00A341F2"/>
    <w:rsid w:val="00A42176"/>
    <w:rsid w:val="00A468AF"/>
    <w:rsid w:val="00A554D7"/>
    <w:rsid w:val="00A66B73"/>
    <w:rsid w:val="00A77CBD"/>
    <w:rsid w:val="00A82167"/>
    <w:rsid w:val="00A84B9C"/>
    <w:rsid w:val="00A92A29"/>
    <w:rsid w:val="00AA0C40"/>
    <w:rsid w:val="00AA3771"/>
    <w:rsid w:val="00AB3A2E"/>
    <w:rsid w:val="00AC2842"/>
    <w:rsid w:val="00AE7E35"/>
    <w:rsid w:val="00AF4ABD"/>
    <w:rsid w:val="00B022A4"/>
    <w:rsid w:val="00B02F42"/>
    <w:rsid w:val="00B21156"/>
    <w:rsid w:val="00B21176"/>
    <w:rsid w:val="00B3398D"/>
    <w:rsid w:val="00B47EE6"/>
    <w:rsid w:val="00B56D9C"/>
    <w:rsid w:val="00B73E98"/>
    <w:rsid w:val="00B87B4D"/>
    <w:rsid w:val="00B92EAB"/>
    <w:rsid w:val="00B9629A"/>
    <w:rsid w:val="00BA085D"/>
    <w:rsid w:val="00BA39B4"/>
    <w:rsid w:val="00BB0A50"/>
    <w:rsid w:val="00BD0CD5"/>
    <w:rsid w:val="00BD0EC3"/>
    <w:rsid w:val="00BD118E"/>
    <w:rsid w:val="00BE0A14"/>
    <w:rsid w:val="00BF11C8"/>
    <w:rsid w:val="00BF2298"/>
    <w:rsid w:val="00BF4758"/>
    <w:rsid w:val="00BF7654"/>
    <w:rsid w:val="00C04974"/>
    <w:rsid w:val="00C07AE9"/>
    <w:rsid w:val="00C11E24"/>
    <w:rsid w:val="00C257F9"/>
    <w:rsid w:val="00C3204C"/>
    <w:rsid w:val="00C52778"/>
    <w:rsid w:val="00C61A84"/>
    <w:rsid w:val="00C637E8"/>
    <w:rsid w:val="00C825AA"/>
    <w:rsid w:val="00CA61FB"/>
    <w:rsid w:val="00CB5DFF"/>
    <w:rsid w:val="00CB7918"/>
    <w:rsid w:val="00CC5A67"/>
    <w:rsid w:val="00CD11B4"/>
    <w:rsid w:val="00CD7067"/>
    <w:rsid w:val="00CF0C20"/>
    <w:rsid w:val="00CF11AA"/>
    <w:rsid w:val="00D0068F"/>
    <w:rsid w:val="00D041FB"/>
    <w:rsid w:val="00D11226"/>
    <w:rsid w:val="00D21E3C"/>
    <w:rsid w:val="00D227B4"/>
    <w:rsid w:val="00D307F3"/>
    <w:rsid w:val="00D42377"/>
    <w:rsid w:val="00D436A9"/>
    <w:rsid w:val="00D670DF"/>
    <w:rsid w:val="00D67FB1"/>
    <w:rsid w:val="00D72475"/>
    <w:rsid w:val="00DA000C"/>
    <w:rsid w:val="00DA6039"/>
    <w:rsid w:val="00DA6212"/>
    <w:rsid w:val="00DE3AB7"/>
    <w:rsid w:val="00DE6E94"/>
    <w:rsid w:val="00DF026E"/>
    <w:rsid w:val="00DF063D"/>
    <w:rsid w:val="00DF4FFF"/>
    <w:rsid w:val="00E01508"/>
    <w:rsid w:val="00E1071A"/>
    <w:rsid w:val="00E10985"/>
    <w:rsid w:val="00E13BF4"/>
    <w:rsid w:val="00E46013"/>
    <w:rsid w:val="00E62F70"/>
    <w:rsid w:val="00E66FFE"/>
    <w:rsid w:val="00E67647"/>
    <w:rsid w:val="00E75E12"/>
    <w:rsid w:val="00E967A6"/>
    <w:rsid w:val="00EA1BDC"/>
    <w:rsid w:val="00ED49FC"/>
    <w:rsid w:val="00ED6F91"/>
    <w:rsid w:val="00EF2352"/>
    <w:rsid w:val="00EF6BD4"/>
    <w:rsid w:val="00F06505"/>
    <w:rsid w:val="00F11E79"/>
    <w:rsid w:val="00F13EA8"/>
    <w:rsid w:val="00F142E2"/>
    <w:rsid w:val="00F15424"/>
    <w:rsid w:val="00F156FF"/>
    <w:rsid w:val="00F32219"/>
    <w:rsid w:val="00F550B6"/>
    <w:rsid w:val="00F63B5F"/>
    <w:rsid w:val="00F67873"/>
    <w:rsid w:val="00F73C1D"/>
    <w:rsid w:val="00F93DDB"/>
    <w:rsid w:val="00F97E35"/>
    <w:rsid w:val="00FB5CC1"/>
    <w:rsid w:val="00FB705E"/>
    <w:rsid w:val="00FC10D9"/>
    <w:rsid w:val="00FC2457"/>
    <w:rsid w:val="00FD07B5"/>
    <w:rsid w:val="00FD2AEE"/>
    <w:rsid w:val="00FD4765"/>
    <w:rsid w:val="00FF025F"/>
    <w:rsid w:val="00FF338F"/>
    <w:rsid w:val="00FF5161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C95792"/>
  <w15:docId w15:val="{1A2BB19A-2D77-4E5F-93AD-8C5E9E6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link w:val="1Char"/>
    <w:uiPriority w:val="9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836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836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Char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40" w:after="60"/>
      <w:jc w:val="both"/>
      <w:outlineLvl w:val="3"/>
    </w:pPr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link w:val="Char0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None">
    <w:name w:val="None"/>
    <w:rsid w:val="0083697A"/>
  </w:style>
  <w:style w:type="character" w:customStyle="1" w:styleId="2Char">
    <w:name w:val="Επικεφαλίδα 2 Char"/>
    <w:basedOn w:val="a0"/>
    <w:link w:val="2"/>
    <w:rsid w:val="00836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rsid w:val="008369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rsid w:val="0083697A"/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3697A"/>
    <w:rPr>
      <w:rFonts w:ascii="Arial" w:eastAsia="Arial" w:hAnsi="Arial" w:cs="Arial"/>
      <w:b/>
      <w:bCs/>
      <w:sz w:val="24"/>
      <w:szCs w:val="24"/>
      <w:lang w:val="el-GR"/>
    </w:rPr>
  </w:style>
  <w:style w:type="character" w:styleId="-">
    <w:name w:val="Hyperlink"/>
    <w:uiPriority w:val="99"/>
    <w:rsid w:val="0083697A"/>
    <w:rPr>
      <w:u w:val="single"/>
    </w:rPr>
  </w:style>
  <w:style w:type="table" w:customStyle="1" w:styleId="TableNormal1">
    <w:name w:val="Table Normal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</w:rPr>
  </w:style>
  <w:style w:type="paragraph" w:styleId="a6">
    <w:name w:val="footer"/>
    <w:link w:val="Char1"/>
    <w:uiPriority w:val="99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7">
    <w:name w:val="Date"/>
    <w:next w:val="a"/>
    <w:link w:val="Char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2">
    <w:name w:val="Ημερομηνία Char"/>
    <w:basedOn w:val="a0"/>
    <w:link w:val="a7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Body">
    <w:name w:val="Body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el-GR" w:eastAsia="el-GR"/>
    </w:rPr>
  </w:style>
  <w:style w:type="numbering" w:customStyle="1" w:styleId="Numbered">
    <w:name w:val="Numbered"/>
    <w:rsid w:val="0083697A"/>
    <w:pPr>
      <w:numPr>
        <w:numId w:val="1"/>
      </w:numPr>
    </w:pPr>
  </w:style>
  <w:style w:type="paragraph" w:customStyle="1" w:styleId="Default">
    <w:name w:val="Default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el-GR" w:eastAsia="el-GR"/>
    </w:rPr>
  </w:style>
  <w:style w:type="character" w:customStyle="1" w:styleId="Hyperlink0">
    <w:name w:val="Hyperlink.0"/>
    <w:basedOn w:val="-"/>
    <w:rsid w:val="0083697A"/>
    <w:rPr>
      <w:color w:val="0000FF"/>
      <w:u w:val="single" w:color="0000FF"/>
    </w:rPr>
  </w:style>
  <w:style w:type="paragraph" w:customStyle="1" w:styleId="Style1">
    <w:name w:val="Style1"/>
    <w:rsid w:val="0083697A"/>
    <w:pPr>
      <w:keepNext/>
      <w:widowControl/>
      <w:pBdr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between w:val="nil"/>
        <w:bar w:val="nil"/>
      </w:pBdr>
      <w:suppressAutoHyphens/>
      <w:autoSpaceDE/>
      <w:autoSpaceDN/>
      <w:spacing w:before="320" w:after="160"/>
      <w:jc w:val="center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val="el-GR" w:eastAsia="el-GR"/>
    </w:rPr>
  </w:style>
  <w:style w:type="paragraph" w:customStyle="1" w:styleId="normalwithoutspacing">
    <w:name w:val="normal_without_spac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60"/>
      <w:jc w:val="both"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numbering" w:customStyle="1" w:styleId="ImportedStyle2">
    <w:name w:val="Imported Style 2"/>
    <w:rsid w:val="0083697A"/>
    <w:pPr>
      <w:numPr>
        <w:numId w:val="2"/>
      </w:numPr>
    </w:pPr>
  </w:style>
  <w:style w:type="character" w:customStyle="1" w:styleId="Char">
    <w:name w:val="Σώμα κειμένου Char"/>
    <w:basedOn w:val="a0"/>
    <w:link w:val="a3"/>
    <w:rsid w:val="0083697A"/>
    <w:rPr>
      <w:rFonts w:ascii="Arial" w:eastAsia="Arial" w:hAnsi="Arial" w:cs="Arial"/>
      <w:b/>
      <w:bCs/>
      <w:sz w:val="21"/>
      <w:szCs w:val="21"/>
      <w:lang w:val="el-GR"/>
    </w:rPr>
  </w:style>
  <w:style w:type="paragraph" w:customStyle="1" w:styleId="foothanging">
    <w:name w:val="foot_hang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styleId="a8">
    <w:name w:val="footnote text"/>
    <w:link w:val="Char3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character" w:customStyle="1" w:styleId="Char3">
    <w:name w:val="Κείμενο υποσημείωσης Char"/>
    <w:basedOn w:val="a0"/>
    <w:link w:val="a8"/>
    <w:rsid w:val="0083697A"/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customStyle="1" w:styleId="footers">
    <w:name w:val="footers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numbering" w:customStyle="1" w:styleId="ImportedStyle3">
    <w:name w:val="Imported Style 3"/>
    <w:rsid w:val="0083697A"/>
    <w:pPr>
      <w:numPr>
        <w:numId w:val="4"/>
      </w:numPr>
    </w:pPr>
  </w:style>
  <w:style w:type="numbering" w:customStyle="1" w:styleId="Bullets">
    <w:name w:val="Bullets"/>
    <w:rsid w:val="0083697A"/>
    <w:pPr>
      <w:numPr>
        <w:numId w:val="5"/>
      </w:numPr>
    </w:pPr>
  </w:style>
  <w:style w:type="numbering" w:customStyle="1" w:styleId="ImportedStyle4">
    <w:name w:val="Imported Style 4"/>
    <w:rsid w:val="0083697A"/>
    <w:pPr>
      <w:numPr>
        <w:numId w:val="8"/>
      </w:numPr>
    </w:pPr>
  </w:style>
  <w:style w:type="character" w:customStyle="1" w:styleId="Hyperlink1">
    <w:name w:val="Hyperlink.1"/>
    <w:basedOn w:val="None"/>
    <w:rsid w:val="0083697A"/>
    <w:rPr>
      <w:color w:val="0000FF"/>
      <w:u w:val="single" w:color="0000FF"/>
      <w:lang w:val="en-US"/>
    </w:rPr>
  </w:style>
  <w:style w:type="numbering" w:customStyle="1" w:styleId="ImportedStyle5">
    <w:name w:val="Imported Style 5"/>
    <w:rsid w:val="0083697A"/>
    <w:pPr>
      <w:numPr>
        <w:numId w:val="9"/>
      </w:numPr>
    </w:pPr>
  </w:style>
  <w:style w:type="numbering" w:customStyle="1" w:styleId="ImportedStyle6">
    <w:name w:val="Imported Style 6"/>
    <w:rsid w:val="0083697A"/>
    <w:pPr>
      <w:numPr>
        <w:numId w:val="11"/>
      </w:numPr>
    </w:pPr>
  </w:style>
  <w:style w:type="character" w:customStyle="1" w:styleId="Hyperlink2">
    <w:name w:val="Hyperlink.2"/>
    <w:basedOn w:val="None"/>
    <w:rsid w:val="0083697A"/>
  </w:style>
  <w:style w:type="paragraph" w:customStyle="1" w:styleId="Standard">
    <w:name w:val="Standard"/>
    <w:rsid w:val="0083697A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l-GR" w:eastAsia="el-GR"/>
    </w:rPr>
  </w:style>
  <w:style w:type="numbering" w:customStyle="1" w:styleId="ImportedStyle8">
    <w:name w:val="Imported Style 8"/>
    <w:rsid w:val="0083697A"/>
    <w:pPr>
      <w:numPr>
        <w:numId w:val="13"/>
      </w:numPr>
    </w:pPr>
  </w:style>
  <w:style w:type="numbering" w:customStyle="1" w:styleId="ImportedStyle9">
    <w:name w:val="Imported Style 9"/>
    <w:rsid w:val="0083697A"/>
    <w:pPr>
      <w:numPr>
        <w:numId w:val="14"/>
      </w:numPr>
    </w:pPr>
  </w:style>
  <w:style w:type="paragraph" w:customStyle="1" w:styleId="a9">
    <w:name w:val="Προμορφοποιημένο κείμενο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numbering" w:customStyle="1" w:styleId="ImportedStyle14">
    <w:name w:val="Imported Style 14"/>
    <w:rsid w:val="0083697A"/>
    <w:pPr>
      <w:numPr>
        <w:numId w:val="17"/>
      </w:numPr>
    </w:pPr>
  </w:style>
  <w:style w:type="numbering" w:customStyle="1" w:styleId="ImportedStyle1">
    <w:name w:val="Imported Style 1"/>
    <w:rsid w:val="0083697A"/>
    <w:pPr>
      <w:numPr>
        <w:numId w:val="19"/>
      </w:numPr>
    </w:pPr>
  </w:style>
  <w:style w:type="numbering" w:customStyle="1" w:styleId="ImportedStyle13">
    <w:name w:val="Imported Style 13"/>
    <w:rsid w:val="0083697A"/>
    <w:pPr>
      <w:numPr>
        <w:numId w:val="21"/>
      </w:numPr>
    </w:pPr>
  </w:style>
  <w:style w:type="character" w:customStyle="1" w:styleId="Hyperlink3">
    <w:name w:val="Hyperlink.3"/>
    <w:basedOn w:val="None"/>
    <w:rsid w:val="0083697A"/>
    <w:rPr>
      <w:rFonts w:ascii="Calibri" w:eastAsia="Calibri" w:hAnsi="Calibri" w:cs="Calibri"/>
      <w:i/>
      <w:iCs/>
      <w:color w:val="0000FF"/>
      <w:u w:val="single" w:color="0000FF"/>
    </w:rPr>
  </w:style>
  <w:style w:type="numbering" w:customStyle="1" w:styleId="ImportedStyle30">
    <w:name w:val="Imported Style 3.0"/>
    <w:rsid w:val="0083697A"/>
    <w:pPr>
      <w:numPr>
        <w:numId w:val="23"/>
      </w:numPr>
    </w:pPr>
  </w:style>
  <w:style w:type="numbering" w:customStyle="1" w:styleId="ImportedStyle40">
    <w:name w:val="Imported Style 4.0"/>
    <w:rsid w:val="0083697A"/>
    <w:pPr>
      <w:numPr>
        <w:numId w:val="24"/>
      </w:numPr>
    </w:pPr>
  </w:style>
  <w:style w:type="numbering" w:customStyle="1" w:styleId="ImportedStyle50">
    <w:name w:val="Imported Style 5.0"/>
    <w:rsid w:val="0083697A"/>
    <w:pPr>
      <w:numPr>
        <w:numId w:val="25"/>
      </w:numPr>
    </w:pPr>
  </w:style>
  <w:style w:type="numbering" w:customStyle="1" w:styleId="ImportedStyle60">
    <w:name w:val="Imported Style 6.0"/>
    <w:rsid w:val="0083697A"/>
    <w:pPr>
      <w:numPr>
        <w:numId w:val="26"/>
      </w:numPr>
    </w:pPr>
  </w:style>
  <w:style w:type="paragraph" w:styleId="-HTML">
    <w:name w:val="HTML Preformatted"/>
    <w:basedOn w:val="a"/>
    <w:link w:val="-HTMLChar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697A"/>
    <w:rPr>
      <w:rFonts w:ascii="Consolas" w:eastAsia="Calibri" w:hAnsi="Consolas" w:cs="Calibri"/>
      <w:color w:val="000000"/>
      <w:sz w:val="20"/>
      <w:szCs w:val="20"/>
      <w:u w:color="000000"/>
      <w:bdr w:val="nil"/>
      <w:lang w:eastAsia="el-GR"/>
    </w:rPr>
  </w:style>
  <w:style w:type="paragraph" w:customStyle="1" w:styleId="BodyA">
    <w:name w:val="Body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BodyB">
    <w:name w:val="Body B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character" w:styleId="aa">
    <w:name w:val="annotation reference"/>
    <w:basedOn w:val="a0"/>
    <w:uiPriority w:val="99"/>
    <w:unhideWhenUsed/>
    <w:rsid w:val="0083697A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4">
    <w:name w:val="Κείμενο σχολίου Char"/>
    <w:basedOn w:val="a0"/>
    <w:link w:val="ab"/>
    <w:uiPriority w:val="99"/>
    <w:semiHidden/>
    <w:rsid w:val="0083697A"/>
    <w:rPr>
      <w:rFonts w:ascii="Calibri" w:eastAsia="Calibri" w:hAnsi="Calibri" w:cs="Calibri"/>
      <w:color w:val="000000"/>
      <w:sz w:val="20"/>
      <w:szCs w:val="20"/>
      <w:u w:color="000000"/>
      <w:bdr w:val="nil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3697A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83697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el-GR"/>
    </w:rPr>
  </w:style>
  <w:style w:type="paragraph" w:styleId="ad">
    <w:name w:val="Balloon Text"/>
    <w:basedOn w:val="a"/>
    <w:link w:val="Char6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83697A"/>
    <w:rPr>
      <w:rFonts w:ascii="Segoe UI" w:eastAsia="Calibri" w:hAnsi="Segoe UI" w:cs="Segoe UI"/>
      <w:color w:val="000000"/>
      <w:sz w:val="18"/>
      <w:szCs w:val="18"/>
      <w:u w:color="000000"/>
      <w:bdr w:val="nil"/>
      <w:lang w:eastAsia="el-GR"/>
    </w:rPr>
  </w:style>
  <w:style w:type="character" w:customStyle="1" w:styleId="Hyperlink5">
    <w:name w:val="Hyperlink.5"/>
    <w:rsid w:val="0083697A"/>
    <w:rPr>
      <w:rFonts w:ascii="Arial" w:hAnsi="Arial"/>
      <w:color w:val="000000"/>
      <w:sz w:val="24"/>
      <w:szCs w:val="24"/>
      <w:u w:color="000000"/>
    </w:rPr>
  </w:style>
  <w:style w:type="paragraph" w:customStyle="1" w:styleId="BodyCA">
    <w:name w:val="Body C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el-GR" w:eastAsia="el-GR"/>
    </w:rPr>
  </w:style>
  <w:style w:type="paragraph" w:customStyle="1" w:styleId="Heading">
    <w:name w:val="Heading"/>
    <w:next w:val="a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120" w:after="200" w:line="276" w:lineRule="auto"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  <w:bdr w:val="nil"/>
      <w:lang w:val="el-GR" w:eastAsia="el-GR"/>
    </w:rPr>
  </w:style>
  <w:style w:type="numbering" w:customStyle="1" w:styleId="ImportedStyle21">
    <w:name w:val="Imported Style 21"/>
    <w:rsid w:val="0083697A"/>
    <w:pPr>
      <w:numPr>
        <w:numId w:val="27"/>
      </w:numPr>
    </w:pPr>
  </w:style>
  <w:style w:type="paragraph" w:customStyle="1" w:styleId="BodyC">
    <w:name w:val="Body C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numbering" w:customStyle="1" w:styleId="ImportedStyle22">
    <w:name w:val="Imported Style 22"/>
    <w:rsid w:val="0083697A"/>
    <w:pPr>
      <w:numPr>
        <w:numId w:val="28"/>
      </w:numPr>
    </w:pPr>
  </w:style>
  <w:style w:type="paragraph" w:customStyle="1" w:styleId="HeaderFooterA">
    <w:name w:val="Header &amp; Footer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autoSpaceDE/>
      <w:autoSpaceDN/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Web1">
    <w:name w:val="Κανονικό (Web)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80" w:after="28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10">
    <w:name w:val="Imported Style 10"/>
    <w:rsid w:val="0083697A"/>
    <w:pPr>
      <w:numPr>
        <w:numId w:val="29"/>
      </w:numPr>
    </w:pPr>
  </w:style>
  <w:style w:type="numbering" w:customStyle="1" w:styleId="ImportedStyle11">
    <w:name w:val="Imported Style 11"/>
    <w:rsid w:val="0083697A"/>
    <w:pPr>
      <w:numPr>
        <w:numId w:val="30"/>
      </w:numPr>
    </w:pPr>
  </w:style>
  <w:style w:type="numbering" w:customStyle="1" w:styleId="ImportedStyle12">
    <w:name w:val="Imported Style 12"/>
    <w:rsid w:val="0083697A"/>
    <w:pPr>
      <w:numPr>
        <w:numId w:val="31"/>
      </w:numPr>
    </w:pPr>
  </w:style>
  <w:style w:type="character" w:customStyle="1" w:styleId="Hyperlink4">
    <w:name w:val="Hyperlink.4"/>
    <w:basedOn w:val="None"/>
    <w:rsid w:val="0083697A"/>
    <w:rPr>
      <w:rFonts w:ascii="Arial" w:eastAsia="Arial" w:hAnsi="Arial" w:cs="Arial"/>
      <w:color w:val="000000"/>
      <w:sz w:val="24"/>
      <w:szCs w:val="24"/>
      <w:u w:val="none" w:color="000000"/>
    </w:rPr>
  </w:style>
  <w:style w:type="numbering" w:customStyle="1" w:styleId="ImportedStyle15">
    <w:name w:val="Imported Style 15"/>
    <w:rsid w:val="0083697A"/>
    <w:pPr>
      <w:numPr>
        <w:numId w:val="32"/>
      </w:numPr>
    </w:pPr>
  </w:style>
  <w:style w:type="numbering" w:customStyle="1" w:styleId="ImportedStyle16">
    <w:name w:val="Imported Style 16"/>
    <w:rsid w:val="0083697A"/>
    <w:pPr>
      <w:numPr>
        <w:numId w:val="33"/>
      </w:numPr>
    </w:pPr>
  </w:style>
  <w:style w:type="numbering" w:customStyle="1" w:styleId="ImportedStyle17">
    <w:name w:val="Imported Style 17"/>
    <w:rsid w:val="0083697A"/>
    <w:pPr>
      <w:numPr>
        <w:numId w:val="34"/>
      </w:numPr>
    </w:pPr>
  </w:style>
  <w:style w:type="numbering" w:customStyle="1" w:styleId="ImportedStyle18">
    <w:name w:val="Imported Style 18"/>
    <w:rsid w:val="0083697A"/>
    <w:pPr>
      <w:numPr>
        <w:numId w:val="35"/>
      </w:numPr>
    </w:pPr>
  </w:style>
  <w:style w:type="numbering" w:customStyle="1" w:styleId="ImportedStyle19">
    <w:name w:val="Imported Style 19"/>
    <w:rsid w:val="0083697A"/>
    <w:pPr>
      <w:numPr>
        <w:numId w:val="36"/>
      </w:numPr>
    </w:pPr>
  </w:style>
  <w:style w:type="numbering" w:customStyle="1" w:styleId="ImportedStyle23">
    <w:name w:val="Imported Style 23"/>
    <w:rsid w:val="0083697A"/>
    <w:pPr>
      <w:numPr>
        <w:numId w:val="37"/>
      </w:numPr>
    </w:pPr>
  </w:style>
  <w:style w:type="numbering" w:customStyle="1" w:styleId="ImportedStyle20">
    <w:name w:val="Imported Style 2.0"/>
    <w:rsid w:val="0083697A"/>
    <w:pPr>
      <w:numPr>
        <w:numId w:val="38"/>
      </w:numPr>
    </w:pPr>
  </w:style>
  <w:style w:type="numbering" w:customStyle="1" w:styleId="ImportedStyle7">
    <w:name w:val="Imported Style 7"/>
    <w:rsid w:val="0083697A"/>
    <w:pPr>
      <w:numPr>
        <w:numId w:val="39"/>
      </w:numPr>
    </w:pPr>
  </w:style>
  <w:style w:type="numbering" w:customStyle="1" w:styleId="ImportedStyle80">
    <w:name w:val="Imported Style 8.0"/>
    <w:rsid w:val="0083697A"/>
    <w:pPr>
      <w:numPr>
        <w:numId w:val="40"/>
      </w:numPr>
    </w:pPr>
  </w:style>
  <w:style w:type="paragraph" w:styleId="ae">
    <w:name w:val="No Spacing"/>
    <w:uiPriority w:val="1"/>
    <w:qFormat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paragraph" w:styleId="af">
    <w:name w:val="header"/>
    <w:basedOn w:val="a"/>
    <w:link w:val="Char7"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7">
    <w:name w:val="Κεφαλίδα Char"/>
    <w:basedOn w:val="a0"/>
    <w:link w:val="af"/>
    <w:rsid w:val="0083697A"/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af0">
    <w:name w:val="Χαρακτήρες υποσημείωσης"/>
    <w:rsid w:val="0083697A"/>
    <w:rPr>
      <w:rFonts w:cs="Times New Roman"/>
      <w:vertAlign w:val="superscript"/>
    </w:rPr>
  </w:style>
  <w:style w:type="character" w:customStyle="1" w:styleId="FootnoteReference2">
    <w:name w:val="Footnote Reference2"/>
    <w:rsid w:val="0083697A"/>
    <w:rPr>
      <w:vertAlign w:val="superscript"/>
    </w:rPr>
  </w:style>
  <w:style w:type="character" w:customStyle="1" w:styleId="WW-FootnoteReference2">
    <w:name w:val="WW-Footnote Reference2"/>
    <w:rsid w:val="0083697A"/>
    <w:rPr>
      <w:vertAlign w:val="superscript"/>
    </w:rPr>
  </w:style>
  <w:style w:type="character" w:customStyle="1" w:styleId="11">
    <w:name w:val="Παραπομπή υποσημείωσης1"/>
    <w:rsid w:val="0083697A"/>
    <w:rPr>
      <w:vertAlign w:val="superscript"/>
    </w:rPr>
  </w:style>
  <w:style w:type="character" w:customStyle="1" w:styleId="WW-FootnoteReference3">
    <w:name w:val="WW-Footnote Reference3"/>
    <w:rsid w:val="0083697A"/>
    <w:rPr>
      <w:vertAlign w:val="superscript"/>
    </w:rPr>
  </w:style>
  <w:style w:type="character" w:customStyle="1" w:styleId="WW-FootnoteReference8">
    <w:name w:val="WW-Footnote Reference8"/>
    <w:rsid w:val="0083697A"/>
    <w:rPr>
      <w:vertAlign w:val="superscript"/>
    </w:rPr>
  </w:style>
  <w:style w:type="character" w:customStyle="1" w:styleId="WW-FootnoteReference9">
    <w:name w:val="WW-Footnote Reference9"/>
    <w:rsid w:val="0083697A"/>
    <w:rPr>
      <w:vertAlign w:val="superscript"/>
    </w:rPr>
  </w:style>
  <w:style w:type="character" w:styleId="af1">
    <w:name w:val="Intense Emphasis"/>
    <w:basedOn w:val="a0"/>
    <w:uiPriority w:val="21"/>
    <w:qFormat/>
    <w:rsid w:val="0083697A"/>
    <w:rPr>
      <w:i/>
      <w:iCs/>
      <w:color w:val="4F81BD" w:themeColor="accent1"/>
    </w:rPr>
  </w:style>
  <w:style w:type="character" w:customStyle="1" w:styleId="af2">
    <w:name w:val="Σύμβολο υποσημείωσης"/>
    <w:rsid w:val="0083697A"/>
    <w:rPr>
      <w:vertAlign w:val="superscript"/>
    </w:rPr>
  </w:style>
  <w:style w:type="character" w:customStyle="1" w:styleId="DeltaViewInsertion">
    <w:name w:val="DeltaView Insertion"/>
    <w:rsid w:val="0083697A"/>
    <w:rPr>
      <w:b/>
      <w:i/>
      <w:spacing w:val="0"/>
      <w:lang w:val="el-GR"/>
    </w:rPr>
  </w:style>
  <w:style w:type="character" w:customStyle="1" w:styleId="NormalBoldChar">
    <w:name w:val="NormalBold Char"/>
    <w:rsid w:val="0083697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3697A"/>
    <w:rPr>
      <w:vertAlign w:val="superscript"/>
    </w:rPr>
  </w:style>
  <w:style w:type="character" w:customStyle="1" w:styleId="12">
    <w:name w:val="Παραπομπή σημείωσης τέλους1"/>
    <w:rsid w:val="0083697A"/>
    <w:rPr>
      <w:vertAlign w:val="superscript"/>
    </w:rPr>
  </w:style>
  <w:style w:type="paragraph" w:customStyle="1" w:styleId="ChapterTitle">
    <w:name w:val="ChapterTitle"/>
    <w:basedOn w:val="a"/>
    <w:next w:val="a"/>
    <w:rsid w:val="0083697A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u w:color="000000"/>
      <w:lang w:eastAsia="zh-CN"/>
    </w:rPr>
  </w:style>
  <w:style w:type="paragraph" w:customStyle="1" w:styleId="SectionTitle">
    <w:name w:val="SectionTitle"/>
    <w:basedOn w:val="a"/>
    <w:next w:val="1"/>
    <w:rsid w:val="0083697A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u w:color="000000"/>
      <w:lang w:eastAsia="zh-CN"/>
    </w:rPr>
  </w:style>
  <w:style w:type="paragraph" w:styleId="af4">
    <w:name w:val="endnote text"/>
    <w:basedOn w:val="a"/>
    <w:link w:val="Char8"/>
    <w:rsid w:val="0083697A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customStyle="1" w:styleId="Char8">
    <w:name w:val="Κείμενο σημείωσης τέλους Char"/>
    <w:basedOn w:val="a0"/>
    <w:link w:val="af4"/>
    <w:rsid w:val="0083697A"/>
    <w:rPr>
      <w:rFonts w:ascii="Calibri" w:eastAsia="Times New Roman" w:hAnsi="Calibri" w:cs="Calibri"/>
      <w:kern w:val="1"/>
      <w:sz w:val="20"/>
      <w:szCs w:val="20"/>
      <w:u w:color="000000"/>
      <w:lang w:val="el-GR" w:eastAsia="zh-CN"/>
    </w:rPr>
  </w:style>
  <w:style w:type="character" w:styleId="-0">
    <w:name w:val="FollowedHyperlink"/>
    <w:basedOn w:val="a0"/>
    <w:uiPriority w:val="99"/>
    <w:semiHidden/>
    <w:unhideWhenUsed/>
    <w:rsid w:val="0083697A"/>
    <w:rPr>
      <w:color w:val="954F72"/>
      <w:u w:val="single"/>
    </w:rPr>
  </w:style>
  <w:style w:type="paragraph" w:customStyle="1" w:styleId="msonormal0">
    <w:name w:val="msonormal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paragraph" w:customStyle="1" w:styleId="font5">
    <w:name w:val="font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font6">
    <w:name w:val="font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val="single" w:color="000000"/>
      <w:lang w:eastAsia="el-GR"/>
    </w:rPr>
  </w:style>
  <w:style w:type="paragraph" w:customStyle="1" w:styleId="xl63">
    <w:name w:val="xl6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4">
    <w:name w:val="xl6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5">
    <w:name w:val="xl6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6">
    <w:name w:val="xl6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7">
    <w:name w:val="xl6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68">
    <w:name w:val="xl6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9">
    <w:name w:val="xl6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0">
    <w:name w:val="xl70"/>
    <w:basedOn w:val="a"/>
    <w:rsid w:val="0083697A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1">
    <w:name w:val="xl7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2">
    <w:name w:val="xl7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3">
    <w:name w:val="xl7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4">
    <w:name w:val="xl7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5">
    <w:name w:val="xl7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6">
    <w:name w:val="xl76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7">
    <w:name w:val="xl77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8">
    <w:name w:val="xl78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9">
    <w:name w:val="xl79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80">
    <w:name w:val="xl8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472C4"/>
      <w:sz w:val="20"/>
      <w:szCs w:val="20"/>
      <w:u w:color="000000"/>
      <w:lang w:eastAsia="el-GR"/>
    </w:rPr>
  </w:style>
  <w:style w:type="paragraph" w:customStyle="1" w:styleId="xl81">
    <w:name w:val="xl81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2">
    <w:name w:val="xl82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3">
    <w:name w:val="xl8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4">
    <w:name w:val="xl8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5">
    <w:name w:val="xl85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6">
    <w:name w:val="xl86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7">
    <w:name w:val="xl8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8">
    <w:name w:val="xl88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9">
    <w:name w:val="xl8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0">
    <w:name w:val="xl90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1">
    <w:name w:val="xl9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2">
    <w:name w:val="xl9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3">
    <w:name w:val="xl9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94">
    <w:name w:val="xl9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95">
    <w:name w:val="xl95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6">
    <w:name w:val="xl96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7">
    <w:name w:val="xl9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8">
    <w:name w:val="xl9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9">
    <w:name w:val="xl9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4"/>
      <w:szCs w:val="24"/>
      <w:u w:color="000000"/>
      <w:lang w:eastAsia="el-GR"/>
    </w:rPr>
  </w:style>
  <w:style w:type="paragraph" w:customStyle="1" w:styleId="xl100">
    <w:name w:val="xl10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1">
    <w:name w:val="xl101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2">
    <w:name w:val="xl10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3">
    <w:name w:val="xl10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4">
    <w:name w:val="xl10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5">
    <w:name w:val="xl10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6">
    <w:name w:val="xl106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7">
    <w:name w:val="xl10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8">
    <w:name w:val="xl10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9">
    <w:name w:val="xl109"/>
    <w:basedOn w:val="a"/>
    <w:rsid w:val="0083697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0">
    <w:name w:val="xl110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1">
    <w:name w:val="xl111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2">
    <w:name w:val="xl112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3">
    <w:name w:val="xl11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4">
    <w:name w:val="xl11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5">
    <w:name w:val="xl11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6">
    <w:name w:val="xl116"/>
    <w:basedOn w:val="a"/>
    <w:rsid w:val="0083697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7">
    <w:name w:val="xl117"/>
    <w:basedOn w:val="a"/>
    <w:rsid w:val="00836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table" w:styleId="af5">
    <w:name w:val="Table Grid"/>
    <w:basedOn w:val="a1"/>
    <w:uiPriority w:val="39"/>
    <w:rsid w:val="0083697A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83697A"/>
    <w:pPr>
      <w:widowControl/>
      <w:autoSpaceDE/>
      <w:autoSpaceDN/>
    </w:pPr>
    <w:rPr>
      <w:lang w:val="el-G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val="en-US" w:eastAsia="el-GR"/>
    </w:rPr>
  </w:style>
  <w:style w:type="character" w:styleId="af6">
    <w:name w:val="Subtle Emphasis"/>
    <w:rsid w:val="0083697A"/>
    <w:rPr>
      <w:rFonts w:ascii="Calibri" w:eastAsia="Calibri" w:hAnsi="Calibri" w:cs="Calibri"/>
      <w:i/>
      <w:iCs/>
      <w:lang w:val="en-US"/>
    </w:rPr>
  </w:style>
  <w:style w:type="character" w:customStyle="1" w:styleId="af7">
    <w:name w:val="Σώμα κειμένου_"/>
    <w:basedOn w:val="a0"/>
    <w:link w:val="13"/>
    <w:rsid w:val="0083697A"/>
    <w:rPr>
      <w:sz w:val="19"/>
      <w:szCs w:val="19"/>
      <w:shd w:val="clear" w:color="auto" w:fill="FFFFFF"/>
    </w:rPr>
  </w:style>
  <w:style w:type="character" w:customStyle="1" w:styleId="FranklinGothicHeavy75">
    <w:name w:val="Σώμα κειμένου + Franklin Gothic Heavy;7;5 στ."/>
    <w:basedOn w:val="af7"/>
    <w:rsid w:val="0083697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l-GR" w:eastAsia="el-GR" w:bidi="el-GR"/>
    </w:rPr>
  </w:style>
  <w:style w:type="paragraph" w:customStyle="1" w:styleId="13">
    <w:name w:val="Σώμα κειμένου1"/>
    <w:basedOn w:val="a"/>
    <w:link w:val="af7"/>
    <w:rsid w:val="0083697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9"/>
      <w:szCs w:val="19"/>
      <w:lang w:val="en-US"/>
    </w:rPr>
  </w:style>
  <w:style w:type="character" w:customStyle="1" w:styleId="20">
    <w:name w:val="Ανεπίλυτη αναφορά2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customStyle="1" w:styleId="xxmsolistparagraph">
    <w:name w:val="x_xmsolistparagraph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styleId="af8">
    <w:name w:val="Revision"/>
    <w:hidden/>
    <w:uiPriority w:val="99"/>
    <w:semiHidden/>
    <w:rsid w:val="0083697A"/>
    <w:pPr>
      <w:widowControl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table" w:customStyle="1" w:styleId="TableNormal2">
    <w:name w:val="Table Normal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Στυλ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360" w:lineRule="auto"/>
      <w:ind w:right="91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el-GR" w:eastAsia="el-GR"/>
    </w:rPr>
  </w:style>
  <w:style w:type="character" w:customStyle="1" w:styleId="40">
    <w:name w:val="Ανεπίλυτη αναφορά4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83697A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u w:color="000000"/>
    </w:rPr>
  </w:style>
  <w:style w:type="character" w:styleId="afa">
    <w:name w:val="footnote reference"/>
    <w:uiPriority w:val="99"/>
    <w:rsid w:val="0083697A"/>
    <w:rPr>
      <w:vertAlign w:val="superscript"/>
    </w:rPr>
  </w:style>
  <w:style w:type="character" w:customStyle="1" w:styleId="WW-FootnoteReference12">
    <w:name w:val="WW-Footnote Reference12"/>
    <w:rsid w:val="0083697A"/>
    <w:rPr>
      <w:vertAlign w:val="superscript"/>
    </w:rPr>
  </w:style>
  <w:style w:type="character" w:customStyle="1" w:styleId="WW-">
    <w:name w:val="WW-Παραπομπή υποσημείωσης"/>
    <w:rsid w:val="0083697A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WW-FootnoteReference15">
    <w:name w:val="WW-Footnote Reference15"/>
    <w:rsid w:val="0083697A"/>
    <w:rPr>
      <w:vertAlign w:val="superscript"/>
    </w:rPr>
  </w:style>
  <w:style w:type="character" w:customStyle="1" w:styleId="Char0">
    <w:name w:val="Τίτλος Char"/>
    <w:basedOn w:val="a0"/>
    <w:link w:val="a4"/>
    <w:uiPriority w:val="10"/>
    <w:rsid w:val="0083697A"/>
    <w:rPr>
      <w:rFonts w:ascii="Arial" w:eastAsia="Arial" w:hAnsi="Arial" w:cs="Arial"/>
      <w:b/>
      <w:bCs/>
      <w:sz w:val="31"/>
      <w:szCs w:val="31"/>
      <w:lang w:val="el-GR"/>
    </w:rPr>
  </w:style>
  <w:style w:type="paragraph" w:styleId="afc">
    <w:name w:val="Plain Text"/>
    <w:basedOn w:val="a"/>
    <w:link w:val="Char9"/>
    <w:rsid w:val="0051746D"/>
    <w:pPr>
      <w:widowControl/>
      <w:suppressAutoHyphens/>
      <w:autoSpaceDE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Char9">
    <w:name w:val="Απλό κείμενο Char"/>
    <w:basedOn w:val="a0"/>
    <w:link w:val="afc"/>
    <w:rsid w:val="0051746D"/>
    <w:rPr>
      <w:rFonts w:ascii="Calibri" w:eastAsia="Calibri" w:hAnsi="Calibri" w:cs="Times New Roman"/>
      <w:szCs w:val="21"/>
      <w:lang w:val="el-GR"/>
    </w:rPr>
  </w:style>
  <w:style w:type="character" w:styleId="afd">
    <w:name w:val="Strong"/>
    <w:rsid w:val="0051746D"/>
    <w:rPr>
      <w:b/>
      <w:bCs/>
    </w:rPr>
  </w:style>
  <w:style w:type="numbering" w:customStyle="1" w:styleId="ImportedStyle24">
    <w:name w:val="Imported Style 24"/>
    <w:rsid w:val="006D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58AB-90BD-46B8-B4CB-3577820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4509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niki arhontaki</dc:creator>
  <cp:lastModifiedBy>stella paliou</cp:lastModifiedBy>
  <cp:revision>2</cp:revision>
  <cp:lastPrinted>2021-08-16T10:00:00Z</cp:lastPrinted>
  <dcterms:created xsi:type="dcterms:W3CDTF">2021-08-25T09:56:00Z</dcterms:created>
  <dcterms:modified xsi:type="dcterms:W3CDTF">2021-08-25T09:56:00Z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